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BC" w:rsidRPr="0078798D" w:rsidRDefault="006756BC" w:rsidP="006756BC">
      <w:pPr>
        <w:autoSpaceDE w:val="0"/>
        <w:autoSpaceDN w:val="0"/>
        <w:adjustRightInd w:val="0"/>
        <w:jc w:val="center"/>
        <w:rPr>
          <w:b/>
          <w:bCs/>
          <w:iCs/>
          <w:sz w:val="28"/>
          <w:szCs w:val="28"/>
          <w:bdr w:val="none" w:sz="0" w:space="0" w:color="auto" w:frame="1"/>
        </w:rPr>
      </w:pPr>
      <w:r w:rsidRPr="0078798D">
        <w:rPr>
          <w:b/>
          <w:bCs/>
          <w:iCs/>
          <w:sz w:val="28"/>
          <w:szCs w:val="28"/>
          <w:bdr w:val="none" w:sz="0" w:space="0" w:color="auto" w:frame="1"/>
        </w:rPr>
        <w:t>ДОКЛАД</w:t>
      </w:r>
    </w:p>
    <w:p w:rsidR="006756BC" w:rsidRPr="0078798D" w:rsidRDefault="006756BC" w:rsidP="006756BC">
      <w:pPr>
        <w:autoSpaceDE w:val="0"/>
        <w:autoSpaceDN w:val="0"/>
        <w:adjustRightInd w:val="0"/>
        <w:jc w:val="center"/>
        <w:rPr>
          <w:b/>
          <w:bCs/>
          <w:iCs/>
          <w:sz w:val="28"/>
          <w:szCs w:val="28"/>
          <w:bdr w:val="none" w:sz="0" w:space="0" w:color="auto" w:frame="1"/>
        </w:rPr>
      </w:pPr>
      <w:r w:rsidRPr="0078798D">
        <w:rPr>
          <w:rFonts w:eastAsiaTheme="minorHAnsi"/>
          <w:b/>
          <w:sz w:val="28"/>
          <w:szCs w:val="28"/>
          <w:lang w:eastAsia="en-US"/>
        </w:rPr>
        <w:t xml:space="preserve">государственной жилищной инспекции Новосибирской области </w:t>
      </w:r>
      <w:r w:rsidR="00505A15" w:rsidRPr="0078798D">
        <w:rPr>
          <w:rFonts w:eastAsiaTheme="minorHAnsi"/>
          <w:b/>
          <w:sz w:val="28"/>
          <w:szCs w:val="28"/>
          <w:lang w:eastAsia="en-US"/>
        </w:rPr>
        <w:t xml:space="preserve">с руководством </w:t>
      </w:r>
      <w:r w:rsidRPr="0078798D">
        <w:rPr>
          <w:b/>
          <w:sz w:val="28"/>
          <w:szCs w:val="28"/>
        </w:rPr>
        <w:t xml:space="preserve">по соблюдению обязательных требований </w:t>
      </w:r>
    </w:p>
    <w:p w:rsidR="006756BC" w:rsidRPr="0078798D" w:rsidRDefault="006756BC" w:rsidP="006756BC">
      <w:pPr>
        <w:autoSpaceDE w:val="0"/>
        <w:autoSpaceDN w:val="0"/>
        <w:adjustRightInd w:val="0"/>
        <w:jc w:val="center"/>
        <w:rPr>
          <w:b/>
          <w:bCs/>
          <w:iCs/>
          <w:sz w:val="28"/>
          <w:szCs w:val="28"/>
          <w:bdr w:val="none" w:sz="0" w:space="0" w:color="auto" w:frame="1"/>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61"/>
      </w:tblGrid>
      <w:tr w:rsidR="0078798D" w:rsidRPr="0078798D" w:rsidTr="00BE1DDE">
        <w:tc>
          <w:tcPr>
            <w:tcW w:w="5070" w:type="dxa"/>
            <w:tcBorders>
              <w:bottom w:val="single" w:sz="4" w:space="0" w:color="auto"/>
            </w:tcBorders>
          </w:tcPr>
          <w:p w:rsidR="006756BC" w:rsidRPr="0078798D" w:rsidRDefault="006756BC" w:rsidP="00BE1DDE">
            <w:pPr>
              <w:spacing w:line="240" w:lineRule="atLeast"/>
              <w:jc w:val="both"/>
              <w:rPr>
                <w:sz w:val="28"/>
                <w:szCs w:val="28"/>
              </w:rPr>
            </w:pPr>
            <w:r w:rsidRPr="0078798D">
              <w:rPr>
                <w:sz w:val="28"/>
                <w:szCs w:val="28"/>
              </w:rPr>
              <w:t>вид (виды) государственного контроля (надзора), по которому (которым) подготовлен доклад</w:t>
            </w:r>
          </w:p>
        </w:tc>
        <w:tc>
          <w:tcPr>
            <w:tcW w:w="4961" w:type="dxa"/>
            <w:tcBorders>
              <w:bottom w:val="single" w:sz="4" w:space="0" w:color="auto"/>
            </w:tcBorders>
          </w:tcPr>
          <w:p w:rsidR="006756BC" w:rsidRPr="0078798D" w:rsidRDefault="006756BC" w:rsidP="00BE1DDE">
            <w:pPr>
              <w:autoSpaceDE w:val="0"/>
              <w:autoSpaceDN w:val="0"/>
              <w:adjustRightInd w:val="0"/>
              <w:jc w:val="both"/>
              <w:rPr>
                <w:bCs/>
                <w:iCs/>
                <w:sz w:val="28"/>
                <w:szCs w:val="28"/>
                <w:bdr w:val="none" w:sz="0" w:space="0" w:color="auto" w:frame="1"/>
              </w:rPr>
            </w:pPr>
            <w:r w:rsidRPr="0078798D">
              <w:rPr>
                <w:bCs/>
                <w:iCs/>
                <w:sz w:val="28"/>
                <w:szCs w:val="28"/>
                <w:bdr w:val="none" w:sz="0" w:space="0" w:color="auto" w:frame="1"/>
              </w:rPr>
              <w:t xml:space="preserve">1) региональный государственный жилищный надзор на территории Новосибирской области </w:t>
            </w:r>
            <w:r w:rsidRPr="0078798D">
              <w:rPr>
                <w:rFonts w:eastAsiaTheme="minorHAnsi"/>
                <w:sz w:val="28"/>
                <w:szCs w:val="28"/>
                <w:lang w:eastAsia="en-US"/>
              </w:rPr>
              <w:t xml:space="preserve">(далее </w:t>
            </w:r>
            <w:r w:rsidRPr="0078798D">
              <w:rPr>
                <w:rFonts w:eastAsiaTheme="minorHAnsi"/>
                <w:bCs/>
                <w:iCs/>
                <w:sz w:val="28"/>
                <w:szCs w:val="28"/>
                <w:lang w:eastAsia="en-US"/>
              </w:rPr>
              <w:t>–</w:t>
            </w:r>
            <w:r w:rsidRPr="0078798D">
              <w:rPr>
                <w:rFonts w:eastAsiaTheme="minorHAnsi"/>
                <w:sz w:val="28"/>
                <w:szCs w:val="28"/>
                <w:lang w:eastAsia="en-US"/>
              </w:rPr>
              <w:t xml:space="preserve"> государственный жилищный надзор)</w:t>
            </w:r>
            <w:r w:rsidRPr="0078798D">
              <w:rPr>
                <w:bCs/>
                <w:iCs/>
                <w:sz w:val="28"/>
                <w:szCs w:val="28"/>
                <w:bdr w:val="none" w:sz="0" w:space="0" w:color="auto" w:frame="1"/>
              </w:rPr>
              <w:t>;</w:t>
            </w:r>
          </w:p>
          <w:p w:rsidR="006756BC" w:rsidRPr="0078798D" w:rsidRDefault="006756BC" w:rsidP="00BE1DDE">
            <w:pPr>
              <w:autoSpaceDE w:val="0"/>
              <w:autoSpaceDN w:val="0"/>
              <w:adjustRightInd w:val="0"/>
              <w:jc w:val="both"/>
              <w:rPr>
                <w:sz w:val="28"/>
                <w:szCs w:val="28"/>
              </w:rPr>
            </w:pPr>
            <w:r w:rsidRPr="0078798D">
              <w:rPr>
                <w:bCs/>
                <w:iCs/>
                <w:sz w:val="28"/>
                <w:szCs w:val="28"/>
                <w:bdr w:val="none" w:sz="0" w:space="0" w:color="auto" w:frame="1"/>
              </w:rPr>
              <w:t xml:space="preserve">2) лицензионный контроль </w:t>
            </w:r>
            <w:r w:rsidRPr="0078798D">
              <w:rPr>
                <w:rFonts w:eastAsiaTheme="minorHAnsi"/>
                <w:bCs/>
                <w:iCs/>
                <w:sz w:val="28"/>
                <w:szCs w:val="28"/>
                <w:lang w:eastAsia="en-US"/>
              </w:rPr>
              <w:t>предпринимательской деятельности по управлению многоквартирными домами на территории Новосибирской области (далее – лицензионный контроль)</w:t>
            </w:r>
          </w:p>
        </w:tc>
      </w:tr>
      <w:tr w:rsidR="0078798D" w:rsidRPr="0078798D" w:rsidTr="00BE1DDE">
        <w:tc>
          <w:tcPr>
            <w:tcW w:w="5070" w:type="dxa"/>
            <w:tcBorders>
              <w:top w:val="single" w:sz="4" w:space="0" w:color="auto"/>
              <w:bottom w:val="single" w:sz="4" w:space="0" w:color="auto"/>
            </w:tcBorders>
          </w:tcPr>
          <w:p w:rsidR="006756BC" w:rsidRPr="0078798D" w:rsidRDefault="006756BC" w:rsidP="00BE1DDE">
            <w:pPr>
              <w:spacing w:line="240" w:lineRule="atLeast"/>
              <w:jc w:val="both"/>
              <w:rPr>
                <w:sz w:val="28"/>
                <w:szCs w:val="28"/>
              </w:rPr>
            </w:pPr>
            <w:r w:rsidRPr="0078798D">
              <w:rPr>
                <w:sz w:val="28"/>
                <w:szCs w:val="28"/>
              </w:rPr>
              <w:t xml:space="preserve">период, за который подготовлен доклад </w:t>
            </w:r>
          </w:p>
        </w:tc>
        <w:tc>
          <w:tcPr>
            <w:tcW w:w="4961" w:type="dxa"/>
            <w:tcBorders>
              <w:top w:val="single" w:sz="4" w:space="0" w:color="auto"/>
              <w:bottom w:val="single" w:sz="4" w:space="0" w:color="auto"/>
            </w:tcBorders>
          </w:tcPr>
          <w:p w:rsidR="006756BC" w:rsidRPr="0078798D" w:rsidRDefault="006756BC" w:rsidP="00316C86">
            <w:pPr>
              <w:spacing w:line="240" w:lineRule="atLeast"/>
              <w:jc w:val="both"/>
              <w:rPr>
                <w:sz w:val="28"/>
                <w:szCs w:val="28"/>
              </w:rPr>
            </w:pPr>
            <w:r w:rsidRPr="0078798D">
              <w:rPr>
                <w:sz w:val="28"/>
                <w:szCs w:val="28"/>
              </w:rPr>
              <w:t>за 201</w:t>
            </w:r>
            <w:r w:rsidR="00316C86" w:rsidRPr="0078798D">
              <w:rPr>
                <w:sz w:val="28"/>
                <w:szCs w:val="28"/>
              </w:rPr>
              <w:t>8</w:t>
            </w:r>
            <w:r w:rsidRPr="0078798D">
              <w:rPr>
                <w:sz w:val="28"/>
                <w:szCs w:val="28"/>
              </w:rPr>
              <w:t xml:space="preserve"> год (далее также – отчетный период)</w:t>
            </w:r>
          </w:p>
        </w:tc>
      </w:tr>
      <w:tr w:rsidR="0078798D" w:rsidRPr="0078798D" w:rsidTr="00BE1DDE">
        <w:tc>
          <w:tcPr>
            <w:tcW w:w="5070" w:type="dxa"/>
            <w:tcBorders>
              <w:top w:val="single" w:sz="4" w:space="0" w:color="auto"/>
              <w:bottom w:val="single" w:sz="4" w:space="0" w:color="auto"/>
            </w:tcBorders>
          </w:tcPr>
          <w:p w:rsidR="006756BC" w:rsidRPr="0078798D" w:rsidRDefault="006756BC" w:rsidP="00BE1DDE">
            <w:pPr>
              <w:spacing w:line="240" w:lineRule="atLeast"/>
              <w:jc w:val="both"/>
              <w:rPr>
                <w:sz w:val="28"/>
                <w:szCs w:val="28"/>
              </w:rPr>
            </w:pPr>
            <w:r w:rsidRPr="0078798D">
              <w:rPr>
                <w:sz w:val="28"/>
                <w:szCs w:val="28"/>
              </w:rPr>
              <w:t>дата, на которую представлены сведения в докладе</w:t>
            </w:r>
          </w:p>
        </w:tc>
        <w:tc>
          <w:tcPr>
            <w:tcW w:w="4961" w:type="dxa"/>
            <w:tcBorders>
              <w:top w:val="single" w:sz="4" w:space="0" w:color="auto"/>
              <w:bottom w:val="single" w:sz="4" w:space="0" w:color="auto"/>
            </w:tcBorders>
          </w:tcPr>
          <w:p w:rsidR="006756BC" w:rsidRPr="0078798D" w:rsidRDefault="007A0C34" w:rsidP="00BE1DDE">
            <w:pPr>
              <w:spacing w:line="240" w:lineRule="atLeast"/>
              <w:jc w:val="both"/>
              <w:rPr>
                <w:sz w:val="28"/>
                <w:szCs w:val="28"/>
              </w:rPr>
            </w:pPr>
            <w:r w:rsidRPr="0078798D">
              <w:rPr>
                <w:sz w:val="28"/>
                <w:szCs w:val="28"/>
              </w:rPr>
              <w:t>31.12.2018</w:t>
            </w:r>
          </w:p>
        </w:tc>
      </w:tr>
      <w:tr w:rsidR="0078798D" w:rsidRPr="0078798D" w:rsidTr="00BE1DDE">
        <w:tc>
          <w:tcPr>
            <w:tcW w:w="5070" w:type="dxa"/>
            <w:tcBorders>
              <w:top w:val="single" w:sz="4" w:space="0" w:color="auto"/>
              <w:bottom w:val="single" w:sz="4" w:space="0" w:color="auto"/>
            </w:tcBorders>
          </w:tcPr>
          <w:p w:rsidR="006756BC" w:rsidRPr="0078798D" w:rsidRDefault="006756BC" w:rsidP="00BE1DDE">
            <w:pPr>
              <w:spacing w:line="240" w:lineRule="atLeast"/>
              <w:jc w:val="both"/>
              <w:rPr>
                <w:sz w:val="28"/>
                <w:szCs w:val="28"/>
              </w:rPr>
            </w:pPr>
            <w:r w:rsidRPr="0078798D">
              <w:rPr>
                <w:sz w:val="28"/>
                <w:szCs w:val="28"/>
              </w:rPr>
              <w:t xml:space="preserve">реквизиты приказа контрольно-надзорного органа, которым утвержден доклад </w:t>
            </w:r>
          </w:p>
        </w:tc>
        <w:tc>
          <w:tcPr>
            <w:tcW w:w="4961" w:type="dxa"/>
            <w:tcBorders>
              <w:top w:val="single" w:sz="4" w:space="0" w:color="auto"/>
              <w:bottom w:val="single" w:sz="4" w:space="0" w:color="auto"/>
            </w:tcBorders>
          </w:tcPr>
          <w:p w:rsidR="006756BC" w:rsidRPr="0078798D" w:rsidRDefault="006756BC" w:rsidP="00B73ECD">
            <w:pPr>
              <w:spacing w:line="240" w:lineRule="atLeast"/>
              <w:jc w:val="both"/>
              <w:rPr>
                <w:sz w:val="28"/>
                <w:szCs w:val="28"/>
              </w:rPr>
            </w:pPr>
            <w:r w:rsidRPr="0078798D">
              <w:rPr>
                <w:sz w:val="28"/>
                <w:szCs w:val="28"/>
              </w:rPr>
              <w:t>приказ государственной жилищной инспекции Новосибирской области от</w:t>
            </w:r>
            <w:r w:rsidR="00A44FC7" w:rsidRPr="0078798D">
              <w:rPr>
                <w:sz w:val="28"/>
                <w:szCs w:val="28"/>
              </w:rPr>
              <w:t> </w:t>
            </w:r>
            <w:r w:rsidR="00B73ECD" w:rsidRPr="00B73ECD">
              <w:rPr>
                <w:sz w:val="28"/>
                <w:szCs w:val="28"/>
                <w:u w:val="single"/>
              </w:rPr>
              <w:t>15.05.2019</w:t>
            </w:r>
            <w:r w:rsidR="00B73ECD">
              <w:rPr>
                <w:sz w:val="28"/>
                <w:szCs w:val="28"/>
              </w:rPr>
              <w:t xml:space="preserve"> </w:t>
            </w:r>
            <w:r w:rsidR="00A44FC7" w:rsidRPr="0078798D">
              <w:rPr>
                <w:sz w:val="28"/>
                <w:szCs w:val="28"/>
              </w:rPr>
              <w:t>№ </w:t>
            </w:r>
            <w:r w:rsidR="00B73ECD" w:rsidRPr="00B73ECD">
              <w:rPr>
                <w:sz w:val="28"/>
                <w:szCs w:val="28"/>
                <w:u w:val="single"/>
              </w:rPr>
              <w:t>76</w:t>
            </w:r>
          </w:p>
        </w:tc>
      </w:tr>
      <w:tr w:rsidR="006756BC" w:rsidRPr="0078798D" w:rsidTr="00BE1DDE">
        <w:tc>
          <w:tcPr>
            <w:tcW w:w="5070" w:type="dxa"/>
            <w:tcBorders>
              <w:top w:val="single" w:sz="4" w:space="0" w:color="auto"/>
              <w:bottom w:val="single" w:sz="4" w:space="0" w:color="auto"/>
            </w:tcBorders>
          </w:tcPr>
          <w:p w:rsidR="006756BC" w:rsidRPr="0078798D" w:rsidRDefault="006756BC" w:rsidP="00BE1DDE">
            <w:pPr>
              <w:spacing w:line="240" w:lineRule="atLeast"/>
              <w:jc w:val="both"/>
              <w:rPr>
                <w:sz w:val="28"/>
                <w:szCs w:val="28"/>
              </w:rPr>
            </w:pPr>
            <w:r w:rsidRPr="0078798D">
              <w:rPr>
                <w:sz w:val="28"/>
                <w:szCs w:val="28"/>
              </w:rPr>
              <w:t>ФИО и должность лица, утвердившего доклад</w:t>
            </w:r>
            <w:bookmarkStart w:id="0" w:name="_GoBack"/>
            <w:bookmarkEnd w:id="0"/>
          </w:p>
        </w:tc>
        <w:tc>
          <w:tcPr>
            <w:tcW w:w="4961" w:type="dxa"/>
            <w:tcBorders>
              <w:top w:val="single" w:sz="4" w:space="0" w:color="auto"/>
              <w:bottom w:val="single" w:sz="4" w:space="0" w:color="auto"/>
            </w:tcBorders>
          </w:tcPr>
          <w:p w:rsidR="006756BC" w:rsidRPr="0078798D" w:rsidRDefault="00316C86" w:rsidP="00BE1DDE">
            <w:pPr>
              <w:spacing w:line="240" w:lineRule="atLeast"/>
              <w:jc w:val="both"/>
              <w:rPr>
                <w:sz w:val="28"/>
                <w:szCs w:val="28"/>
              </w:rPr>
            </w:pPr>
            <w:r w:rsidRPr="0078798D">
              <w:rPr>
                <w:sz w:val="28"/>
                <w:szCs w:val="28"/>
              </w:rPr>
              <w:t>Полищук Александр Иванович</w:t>
            </w:r>
            <w:r w:rsidR="006756BC" w:rsidRPr="0078798D">
              <w:rPr>
                <w:sz w:val="28"/>
                <w:szCs w:val="28"/>
              </w:rPr>
              <w:t xml:space="preserve">, </w:t>
            </w:r>
          </w:p>
          <w:p w:rsidR="006756BC" w:rsidRPr="0078798D" w:rsidRDefault="006756BC" w:rsidP="00BE1DDE">
            <w:pPr>
              <w:spacing w:line="240" w:lineRule="atLeast"/>
              <w:jc w:val="both"/>
              <w:rPr>
                <w:sz w:val="28"/>
                <w:szCs w:val="28"/>
              </w:rPr>
            </w:pPr>
            <w:r w:rsidRPr="0078798D">
              <w:rPr>
                <w:sz w:val="28"/>
                <w:szCs w:val="28"/>
              </w:rPr>
              <w:t>начальник государственной жилищной инспекции Новосибирской области</w:t>
            </w:r>
          </w:p>
        </w:tc>
      </w:tr>
    </w:tbl>
    <w:p w:rsidR="006756BC" w:rsidRPr="0078798D" w:rsidRDefault="006756BC" w:rsidP="006756BC">
      <w:pPr>
        <w:adjustRightInd w:val="0"/>
        <w:ind w:firstLine="540"/>
        <w:jc w:val="both"/>
        <w:rPr>
          <w:b/>
          <w:sz w:val="26"/>
          <w:szCs w:val="26"/>
        </w:rPr>
      </w:pPr>
    </w:p>
    <w:p w:rsidR="00E33D3C" w:rsidRPr="0078798D" w:rsidRDefault="00E33D3C" w:rsidP="00E33D3C">
      <w:pPr>
        <w:spacing w:line="240" w:lineRule="atLeast"/>
        <w:jc w:val="center"/>
        <w:rPr>
          <w:b/>
          <w:sz w:val="28"/>
          <w:szCs w:val="28"/>
        </w:rPr>
      </w:pPr>
      <w:r w:rsidRPr="0078798D">
        <w:rPr>
          <w:b/>
          <w:sz w:val="28"/>
          <w:szCs w:val="28"/>
        </w:rPr>
        <w:t>И</w:t>
      </w:r>
      <w:r w:rsidR="00AD6426" w:rsidRPr="0078798D">
        <w:rPr>
          <w:b/>
          <w:sz w:val="28"/>
          <w:szCs w:val="28"/>
        </w:rPr>
        <w:t xml:space="preserve">нформация о </w:t>
      </w:r>
      <w:proofErr w:type="gramStart"/>
      <w:r w:rsidR="00AD6426" w:rsidRPr="0078798D">
        <w:rPr>
          <w:b/>
          <w:sz w:val="28"/>
          <w:szCs w:val="28"/>
        </w:rPr>
        <w:t>выявленных</w:t>
      </w:r>
      <w:proofErr w:type="gramEnd"/>
      <w:r w:rsidR="00AD6426" w:rsidRPr="0078798D">
        <w:rPr>
          <w:b/>
          <w:sz w:val="28"/>
          <w:szCs w:val="28"/>
        </w:rPr>
        <w:t xml:space="preserve"> устаревших, дублирующих, </w:t>
      </w:r>
    </w:p>
    <w:p w:rsidR="00E33D3C" w:rsidRPr="0078798D" w:rsidRDefault="00AD6426" w:rsidP="00E33D3C">
      <w:pPr>
        <w:spacing w:line="240" w:lineRule="atLeast"/>
        <w:jc w:val="center"/>
        <w:rPr>
          <w:b/>
          <w:sz w:val="28"/>
          <w:szCs w:val="28"/>
        </w:rPr>
      </w:pPr>
      <w:proofErr w:type="gramStart"/>
      <w:r w:rsidRPr="0078798D">
        <w:rPr>
          <w:b/>
          <w:sz w:val="28"/>
          <w:szCs w:val="28"/>
        </w:rPr>
        <w:t>избыточных</w:t>
      </w:r>
      <w:proofErr w:type="gramEnd"/>
      <w:r w:rsidRPr="0078798D">
        <w:rPr>
          <w:b/>
          <w:sz w:val="28"/>
          <w:szCs w:val="28"/>
        </w:rPr>
        <w:t xml:space="preserve">, в том числе малозначимых и неэффективных, </w:t>
      </w:r>
    </w:p>
    <w:p w:rsidR="008B773B" w:rsidRPr="0078798D" w:rsidRDefault="00AD6426" w:rsidP="00E33D3C">
      <w:pPr>
        <w:spacing w:line="240" w:lineRule="atLeast"/>
        <w:jc w:val="center"/>
        <w:rPr>
          <w:b/>
          <w:sz w:val="28"/>
          <w:szCs w:val="28"/>
        </w:rPr>
      </w:pPr>
      <w:r w:rsidRPr="0078798D">
        <w:rPr>
          <w:b/>
          <w:sz w:val="28"/>
          <w:szCs w:val="28"/>
        </w:rPr>
        <w:t xml:space="preserve">обязательных </w:t>
      </w:r>
      <w:proofErr w:type="gramStart"/>
      <w:r w:rsidRPr="0078798D">
        <w:rPr>
          <w:b/>
          <w:sz w:val="28"/>
          <w:szCs w:val="28"/>
        </w:rPr>
        <w:t>требованиях</w:t>
      </w:r>
      <w:proofErr w:type="gramEnd"/>
      <w:r w:rsidR="00E33D3C" w:rsidRPr="0078798D">
        <w:rPr>
          <w:b/>
          <w:sz w:val="28"/>
          <w:szCs w:val="28"/>
        </w:rPr>
        <w:t xml:space="preserve"> с </w:t>
      </w:r>
      <w:r w:rsidR="008B773B" w:rsidRPr="0078798D">
        <w:rPr>
          <w:b/>
          <w:sz w:val="28"/>
          <w:szCs w:val="28"/>
        </w:rPr>
        <w:t>предложения</w:t>
      </w:r>
      <w:r w:rsidR="00E33D3C" w:rsidRPr="0078798D">
        <w:rPr>
          <w:b/>
          <w:sz w:val="28"/>
          <w:szCs w:val="28"/>
        </w:rPr>
        <w:t>ми</w:t>
      </w:r>
      <w:r w:rsidR="008B773B" w:rsidRPr="0078798D">
        <w:rPr>
          <w:b/>
          <w:sz w:val="28"/>
          <w:szCs w:val="28"/>
        </w:rPr>
        <w:t xml:space="preserve"> по </w:t>
      </w:r>
      <w:r w:rsidR="00E33D3C" w:rsidRPr="0078798D">
        <w:rPr>
          <w:b/>
          <w:sz w:val="28"/>
          <w:szCs w:val="28"/>
        </w:rPr>
        <w:t xml:space="preserve">их </w:t>
      </w:r>
      <w:r w:rsidR="008B773B" w:rsidRPr="0078798D">
        <w:rPr>
          <w:b/>
          <w:sz w:val="28"/>
          <w:szCs w:val="28"/>
        </w:rPr>
        <w:t>устранению и иные необходимые предложения по</w:t>
      </w:r>
      <w:r w:rsidR="00E33D3C" w:rsidRPr="0078798D">
        <w:rPr>
          <w:b/>
          <w:sz w:val="28"/>
          <w:szCs w:val="28"/>
        </w:rPr>
        <w:t> </w:t>
      </w:r>
      <w:r w:rsidR="008B773B" w:rsidRPr="0078798D">
        <w:rPr>
          <w:b/>
          <w:sz w:val="28"/>
          <w:szCs w:val="28"/>
        </w:rPr>
        <w:t>совершенствованию отраслевого нормативного правового регулирования</w:t>
      </w:r>
    </w:p>
    <w:p w:rsidR="00AD6426" w:rsidRPr="0078798D" w:rsidRDefault="00AD6426" w:rsidP="00AD6426">
      <w:pPr>
        <w:spacing w:line="240" w:lineRule="atLeast"/>
        <w:ind w:firstLine="709"/>
        <w:jc w:val="both"/>
        <w:rPr>
          <w:sz w:val="26"/>
          <w:szCs w:val="26"/>
        </w:rPr>
      </w:pPr>
    </w:p>
    <w:p w:rsidR="00696DC6" w:rsidRPr="0078798D" w:rsidRDefault="00907EFB" w:rsidP="00696DC6">
      <w:pPr>
        <w:ind w:firstLine="851"/>
        <w:jc w:val="both"/>
        <w:rPr>
          <w:sz w:val="28"/>
          <w:szCs w:val="28"/>
        </w:rPr>
      </w:pPr>
      <w:r w:rsidRPr="0078798D">
        <w:rPr>
          <w:sz w:val="28"/>
          <w:szCs w:val="28"/>
        </w:rPr>
        <w:t>1. Н</w:t>
      </w:r>
      <w:r w:rsidR="008B773B" w:rsidRPr="0078798D">
        <w:rPr>
          <w:sz w:val="28"/>
          <w:szCs w:val="28"/>
        </w:rPr>
        <w:t>ормативных правовых актов</w:t>
      </w:r>
      <w:r w:rsidR="007A0C34" w:rsidRPr="0078798D">
        <w:rPr>
          <w:sz w:val="28"/>
          <w:szCs w:val="28"/>
        </w:rPr>
        <w:t>, содержащих</w:t>
      </w:r>
      <w:r w:rsidR="008B773B" w:rsidRPr="0078798D">
        <w:rPr>
          <w:sz w:val="28"/>
          <w:szCs w:val="28"/>
        </w:rPr>
        <w:t xml:space="preserve"> устаревши</w:t>
      </w:r>
      <w:r w:rsidR="007A0C34" w:rsidRPr="0078798D">
        <w:rPr>
          <w:sz w:val="28"/>
          <w:szCs w:val="28"/>
        </w:rPr>
        <w:t>е</w:t>
      </w:r>
      <w:r w:rsidR="008B773B" w:rsidRPr="0078798D">
        <w:rPr>
          <w:sz w:val="28"/>
          <w:szCs w:val="28"/>
        </w:rPr>
        <w:t xml:space="preserve">, </w:t>
      </w:r>
      <w:r w:rsidR="007A0C34" w:rsidRPr="0078798D">
        <w:rPr>
          <w:sz w:val="28"/>
          <w:szCs w:val="28"/>
        </w:rPr>
        <w:t xml:space="preserve">дублирующие, избыточные, в том числе малозначимые и неэффективные,  </w:t>
      </w:r>
      <w:r w:rsidR="008B773B" w:rsidRPr="0078798D">
        <w:rPr>
          <w:sz w:val="28"/>
          <w:szCs w:val="28"/>
        </w:rPr>
        <w:t>обязательны</w:t>
      </w:r>
      <w:r w:rsidRPr="0078798D">
        <w:rPr>
          <w:sz w:val="28"/>
          <w:szCs w:val="28"/>
        </w:rPr>
        <w:t>е</w:t>
      </w:r>
      <w:r w:rsidR="008B773B" w:rsidRPr="0078798D">
        <w:rPr>
          <w:sz w:val="28"/>
          <w:szCs w:val="28"/>
        </w:rPr>
        <w:t xml:space="preserve"> требовани</w:t>
      </w:r>
      <w:r w:rsidRPr="0078798D">
        <w:rPr>
          <w:sz w:val="28"/>
          <w:szCs w:val="28"/>
        </w:rPr>
        <w:t>я</w:t>
      </w:r>
      <w:r w:rsidR="008B773B" w:rsidRPr="0078798D">
        <w:rPr>
          <w:sz w:val="28"/>
          <w:szCs w:val="28"/>
        </w:rPr>
        <w:t xml:space="preserve"> </w:t>
      </w:r>
      <w:r w:rsidR="00696DC6" w:rsidRPr="0078798D">
        <w:rPr>
          <w:sz w:val="28"/>
          <w:szCs w:val="28"/>
        </w:rPr>
        <w:t>в сфере деятельности государственной жилищной инспекци</w:t>
      </w:r>
      <w:r w:rsidR="007A0C34" w:rsidRPr="0078798D">
        <w:rPr>
          <w:sz w:val="28"/>
          <w:szCs w:val="28"/>
        </w:rPr>
        <w:t>и</w:t>
      </w:r>
      <w:r w:rsidR="00696DC6" w:rsidRPr="0078798D">
        <w:rPr>
          <w:sz w:val="28"/>
          <w:szCs w:val="28"/>
        </w:rPr>
        <w:t xml:space="preserve"> Новосибирской области (далее</w:t>
      </w:r>
      <w:r w:rsidR="00D86156" w:rsidRPr="0078798D">
        <w:rPr>
          <w:sz w:val="28"/>
          <w:szCs w:val="28"/>
        </w:rPr>
        <w:t xml:space="preserve"> также</w:t>
      </w:r>
      <w:r w:rsidR="00696DC6" w:rsidRPr="0078798D">
        <w:rPr>
          <w:sz w:val="28"/>
          <w:szCs w:val="28"/>
        </w:rPr>
        <w:t xml:space="preserve"> </w:t>
      </w:r>
      <w:r w:rsidR="00D86156" w:rsidRPr="0078798D">
        <w:rPr>
          <w:sz w:val="28"/>
          <w:szCs w:val="28"/>
        </w:rPr>
        <w:t>–</w:t>
      </w:r>
      <w:r w:rsidR="00696DC6" w:rsidRPr="0078798D">
        <w:rPr>
          <w:sz w:val="28"/>
          <w:szCs w:val="28"/>
        </w:rPr>
        <w:t xml:space="preserve"> </w:t>
      </w:r>
      <w:r w:rsidR="00D86156" w:rsidRPr="0078798D">
        <w:rPr>
          <w:sz w:val="28"/>
          <w:szCs w:val="28"/>
        </w:rPr>
        <w:t xml:space="preserve">инспекция, </w:t>
      </w:r>
      <w:r w:rsidR="00696DC6" w:rsidRPr="0078798D">
        <w:rPr>
          <w:sz w:val="28"/>
          <w:szCs w:val="28"/>
        </w:rPr>
        <w:t>ГЖИ НСО</w:t>
      </w:r>
      <w:r w:rsidR="00D86156" w:rsidRPr="0078798D">
        <w:rPr>
          <w:sz w:val="28"/>
          <w:szCs w:val="28"/>
        </w:rPr>
        <w:t>, орган государственного жилищного надзора</w:t>
      </w:r>
      <w:r w:rsidR="00696DC6" w:rsidRPr="0078798D">
        <w:rPr>
          <w:sz w:val="28"/>
          <w:szCs w:val="28"/>
        </w:rPr>
        <w:t>)</w:t>
      </w:r>
      <w:r w:rsidR="007A0C34" w:rsidRPr="0078798D">
        <w:rPr>
          <w:sz w:val="28"/>
          <w:szCs w:val="28"/>
        </w:rPr>
        <w:t>,</w:t>
      </w:r>
      <w:r w:rsidR="00696DC6" w:rsidRPr="0078798D">
        <w:rPr>
          <w:sz w:val="28"/>
          <w:szCs w:val="28"/>
        </w:rPr>
        <w:t xml:space="preserve"> </w:t>
      </w:r>
      <w:r w:rsidR="008B773B" w:rsidRPr="0078798D">
        <w:rPr>
          <w:sz w:val="28"/>
          <w:szCs w:val="28"/>
        </w:rPr>
        <w:t xml:space="preserve">не выявлено. </w:t>
      </w:r>
    </w:p>
    <w:p w:rsidR="00696DC6" w:rsidRPr="0078798D" w:rsidRDefault="00907EFB" w:rsidP="00696DC6">
      <w:pPr>
        <w:ind w:firstLine="851"/>
        <w:jc w:val="both"/>
        <w:rPr>
          <w:sz w:val="28"/>
          <w:szCs w:val="28"/>
        </w:rPr>
      </w:pPr>
      <w:r w:rsidRPr="0078798D">
        <w:rPr>
          <w:sz w:val="28"/>
          <w:szCs w:val="28"/>
        </w:rPr>
        <w:t>2. </w:t>
      </w:r>
      <w:r w:rsidR="00696DC6" w:rsidRPr="0078798D">
        <w:rPr>
          <w:sz w:val="28"/>
          <w:szCs w:val="28"/>
        </w:rPr>
        <w:t>Имеют место</w:t>
      </w:r>
      <w:r w:rsidR="008B773B" w:rsidRPr="0078798D">
        <w:rPr>
          <w:sz w:val="28"/>
          <w:szCs w:val="28"/>
        </w:rPr>
        <w:t xml:space="preserve"> дублирующие контрольно-надзорные полномочия</w:t>
      </w:r>
      <w:r w:rsidR="00696DC6" w:rsidRPr="0078798D">
        <w:rPr>
          <w:sz w:val="28"/>
          <w:szCs w:val="28"/>
        </w:rPr>
        <w:t>:</w:t>
      </w:r>
      <w:r w:rsidR="0062218F" w:rsidRPr="0078798D">
        <w:rPr>
          <w:sz w:val="28"/>
          <w:szCs w:val="28"/>
        </w:rPr>
        <w:t xml:space="preserve"> </w:t>
      </w:r>
    </w:p>
    <w:p w:rsidR="0062218F" w:rsidRPr="0078798D" w:rsidRDefault="00E33D3C" w:rsidP="00696DC6">
      <w:pPr>
        <w:ind w:firstLine="851"/>
        <w:jc w:val="both"/>
        <w:rPr>
          <w:sz w:val="28"/>
          <w:szCs w:val="28"/>
        </w:rPr>
      </w:pPr>
      <w:r w:rsidRPr="0078798D">
        <w:rPr>
          <w:sz w:val="28"/>
          <w:szCs w:val="28"/>
        </w:rPr>
        <w:t>1) в соответствии с положениями пункта 2 части 5 статьи 20 Жилищного кодекса Российской Федерации</w:t>
      </w:r>
      <w:r w:rsidR="00F93492" w:rsidRPr="0078798D">
        <w:rPr>
          <w:sz w:val="28"/>
          <w:szCs w:val="28"/>
        </w:rPr>
        <w:t xml:space="preserve"> (далее</w:t>
      </w:r>
      <w:r w:rsidR="00D86156" w:rsidRPr="0078798D">
        <w:rPr>
          <w:sz w:val="28"/>
          <w:szCs w:val="28"/>
        </w:rPr>
        <w:t xml:space="preserve"> также</w:t>
      </w:r>
      <w:r w:rsidR="00F93492" w:rsidRPr="0078798D">
        <w:rPr>
          <w:sz w:val="28"/>
          <w:szCs w:val="28"/>
        </w:rPr>
        <w:t xml:space="preserve"> – ЖК РФ)</w:t>
      </w:r>
      <w:r w:rsidRPr="0078798D">
        <w:rPr>
          <w:sz w:val="28"/>
          <w:szCs w:val="28"/>
        </w:rPr>
        <w:t xml:space="preserve"> должностные лица органов государственного жилищного надзора</w:t>
      </w:r>
      <w:r w:rsidR="00696DC6" w:rsidRPr="0078798D">
        <w:rPr>
          <w:sz w:val="28"/>
          <w:szCs w:val="28"/>
        </w:rPr>
        <w:t xml:space="preserve"> и должностные лица</w:t>
      </w:r>
      <w:r w:rsidRPr="0078798D">
        <w:rPr>
          <w:sz w:val="28"/>
          <w:szCs w:val="28"/>
        </w:rPr>
        <w:t xml:space="preserve"> муниципального жилищного контроля, являющиеся соответственно государственными жилищными инспекторами, муниципальными жилищными инспекторами, наделены дублирующими полномочиями по проведению проверок:</w:t>
      </w:r>
    </w:p>
    <w:p w:rsidR="0062218F" w:rsidRPr="0078798D" w:rsidRDefault="00E33D3C" w:rsidP="0062218F">
      <w:pPr>
        <w:spacing w:line="240" w:lineRule="atLeast"/>
        <w:ind w:firstLine="709"/>
        <w:jc w:val="both"/>
        <w:rPr>
          <w:sz w:val="28"/>
          <w:szCs w:val="28"/>
        </w:rPr>
      </w:pPr>
      <w:r w:rsidRPr="0078798D">
        <w:rPr>
          <w:sz w:val="28"/>
          <w:szCs w:val="28"/>
        </w:rPr>
        <w:lastRenderedPageBreak/>
        <w:t xml:space="preserve">- соблюдения </w:t>
      </w:r>
      <w:proofErr w:type="spellStart"/>
      <w:r w:rsidRPr="0078798D">
        <w:rPr>
          <w:sz w:val="28"/>
          <w:szCs w:val="28"/>
        </w:rPr>
        <w:t>наймодателями</w:t>
      </w:r>
      <w:proofErr w:type="spellEnd"/>
      <w:r w:rsidRPr="0078798D">
        <w:rPr>
          <w:sz w:val="28"/>
          <w:szCs w:val="28"/>
        </w:rPr>
        <w:t xml:space="preserve"> жилых помещений в наемных домах социального использования обязательных требований к </w:t>
      </w:r>
      <w:proofErr w:type="spellStart"/>
      <w:r w:rsidRPr="0078798D">
        <w:rPr>
          <w:sz w:val="28"/>
          <w:szCs w:val="28"/>
        </w:rPr>
        <w:t>наймодателям</w:t>
      </w:r>
      <w:proofErr w:type="spellEnd"/>
      <w:r w:rsidRPr="0078798D">
        <w:rPr>
          <w:sz w:val="28"/>
          <w:szCs w:val="28"/>
        </w:rPr>
        <w:t xml:space="preserve"> и нанимателям жилых помещений в таких домах, к заключению и исполнению </w:t>
      </w:r>
      <w:proofErr w:type="gramStart"/>
      <w:r w:rsidRPr="0078798D">
        <w:rPr>
          <w:sz w:val="28"/>
          <w:szCs w:val="28"/>
        </w:rPr>
        <w:t>договоров найма жилых помещений жилищного фонда социального использования</w:t>
      </w:r>
      <w:proofErr w:type="gramEnd"/>
      <w:r w:rsidRPr="0078798D">
        <w:rPr>
          <w:sz w:val="28"/>
          <w:szCs w:val="28"/>
        </w:rPr>
        <w:t xml:space="preserve"> и договоров найма жилых помещений; </w:t>
      </w:r>
    </w:p>
    <w:p w:rsidR="0062218F" w:rsidRPr="0078798D" w:rsidRDefault="00E33D3C" w:rsidP="0062218F">
      <w:pPr>
        <w:spacing w:line="240" w:lineRule="atLeast"/>
        <w:ind w:firstLine="709"/>
        <w:jc w:val="both"/>
        <w:rPr>
          <w:sz w:val="28"/>
          <w:szCs w:val="28"/>
        </w:rPr>
      </w:pPr>
      <w:r w:rsidRPr="0078798D">
        <w:rPr>
          <w:sz w:val="28"/>
          <w:szCs w:val="28"/>
        </w:rPr>
        <w:t xml:space="preserve">- соблюдения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w:t>
      </w:r>
    </w:p>
    <w:p w:rsidR="0062218F" w:rsidRPr="0078798D" w:rsidRDefault="00E33D3C" w:rsidP="0062218F">
      <w:pPr>
        <w:spacing w:line="240" w:lineRule="atLeast"/>
        <w:ind w:firstLine="709"/>
        <w:jc w:val="both"/>
        <w:rPr>
          <w:sz w:val="28"/>
          <w:szCs w:val="28"/>
        </w:rPr>
      </w:pPr>
      <w:r w:rsidRPr="0078798D">
        <w:rPr>
          <w:sz w:val="28"/>
          <w:szCs w:val="28"/>
        </w:rPr>
        <w:t xml:space="preserve">- соответствия устава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внесенных в устав такого товарищества или такого кооператива изменений требованиям законодательства Российской Федерации; </w:t>
      </w:r>
    </w:p>
    <w:p w:rsidR="0062218F" w:rsidRPr="0078798D" w:rsidRDefault="00E33D3C" w:rsidP="0062218F">
      <w:pPr>
        <w:spacing w:line="240" w:lineRule="atLeast"/>
        <w:ind w:firstLine="709"/>
        <w:jc w:val="both"/>
        <w:rPr>
          <w:sz w:val="28"/>
          <w:szCs w:val="28"/>
        </w:rPr>
      </w:pPr>
      <w:r w:rsidRPr="0078798D">
        <w:rPr>
          <w:sz w:val="28"/>
          <w:szCs w:val="28"/>
        </w:rPr>
        <w:t xml:space="preserve">- правомерности принятия общим собранием собственников помещений в многоквартирном доме решения о создании товарищества собственников жилья; </w:t>
      </w:r>
    </w:p>
    <w:p w:rsidR="0062218F" w:rsidRPr="0078798D" w:rsidRDefault="00E33D3C" w:rsidP="0062218F">
      <w:pPr>
        <w:spacing w:line="240" w:lineRule="atLeast"/>
        <w:ind w:firstLine="709"/>
        <w:jc w:val="both"/>
        <w:rPr>
          <w:sz w:val="28"/>
          <w:szCs w:val="28"/>
        </w:rPr>
      </w:pPr>
      <w:r w:rsidRPr="0078798D">
        <w:rPr>
          <w:sz w:val="28"/>
          <w:szCs w:val="28"/>
        </w:rPr>
        <w:t>- правомерности избрания общим собранием членов товарищества или кооператива правления товарищества или кооператива;</w:t>
      </w:r>
    </w:p>
    <w:p w:rsidR="0062218F" w:rsidRPr="0078798D" w:rsidRDefault="00E33D3C" w:rsidP="0062218F">
      <w:pPr>
        <w:spacing w:line="240" w:lineRule="atLeast"/>
        <w:ind w:firstLine="709"/>
        <w:jc w:val="both"/>
        <w:rPr>
          <w:sz w:val="28"/>
          <w:szCs w:val="28"/>
        </w:rPr>
      </w:pPr>
      <w:r w:rsidRPr="0078798D">
        <w:rPr>
          <w:sz w:val="28"/>
          <w:szCs w:val="28"/>
        </w:rPr>
        <w:t xml:space="preserve">- правомерности избрания общим собранием членов товарищества собственников жилья или правлением </w:t>
      </w:r>
      <w:proofErr w:type="gramStart"/>
      <w:r w:rsidRPr="0078798D">
        <w:rPr>
          <w:sz w:val="28"/>
          <w:szCs w:val="28"/>
        </w:rPr>
        <w:t>товарищества собственников жилья председателя правления такого товарищества</w:t>
      </w:r>
      <w:proofErr w:type="gramEnd"/>
      <w:r w:rsidRPr="0078798D">
        <w:rPr>
          <w:sz w:val="28"/>
          <w:szCs w:val="28"/>
        </w:rPr>
        <w:t xml:space="preserve">; </w:t>
      </w:r>
    </w:p>
    <w:p w:rsidR="0062218F" w:rsidRPr="0078798D" w:rsidRDefault="00E33D3C" w:rsidP="0062218F">
      <w:pPr>
        <w:spacing w:line="240" w:lineRule="atLeast"/>
        <w:ind w:firstLine="709"/>
        <w:jc w:val="both"/>
        <w:rPr>
          <w:sz w:val="28"/>
          <w:szCs w:val="28"/>
        </w:rPr>
      </w:pPr>
      <w:r w:rsidRPr="0078798D">
        <w:rPr>
          <w:sz w:val="28"/>
          <w:szCs w:val="28"/>
        </w:rPr>
        <w:t>- правомерности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w:t>
      </w:r>
    </w:p>
    <w:p w:rsidR="0062218F" w:rsidRPr="0078798D" w:rsidRDefault="00E33D3C" w:rsidP="0062218F">
      <w:pPr>
        <w:spacing w:line="240" w:lineRule="atLeast"/>
        <w:ind w:firstLine="709"/>
        <w:jc w:val="both"/>
        <w:rPr>
          <w:sz w:val="28"/>
          <w:szCs w:val="28"/>
        </w:rPr>
      </w:pPr>
      <w:r w:rsidRPr="0078798D">
        <w:rPr>
          <w:sz w:val="28"/>
          <w:szCs w:val="28"/>
        </w:rPr>
        <w:t xml:space="preserve">- правомерности принятия общим собранием собственников помещений в многоквартирном доме решения о выборе управляющей организации; </w:t>
      </w:r>
    </w:p>
    <w:p w:rsidR="0062218F" w:rsidRPr="0078798D" w:rsidRDefault="00E33D3C" w:rsidP="0062218F">
      <w:pPr>
        <w:spacing w:line="240" w:lineRule="atLeast"/>
        <w:ind w:firstLine="709"/>
        <w:jc w:val="both"/>
        <w:rPr>
          <w:sz w:val="28"/>
          <w:szCs w:val="28"/>
        </w:rPr>
      </w:pPr>
      <w:r w:rsidRPr="0078798D">
        <w:rPr>
          <w:sz w:val="28"/>
          <w:szCs w:val="28"/>
        </w:rPr>
        <w:t xml:space="preserve">- правомерности утверждения условий договора управления многоквартирным домом и его заключения; </w:t>
      </w:r>
    </w:p>
    <w:p w:rsidR="0062218F" w:rsidRPr="0078798D" w:rsidRDefault="00E33D3C" w:rsidP="0062218F">
      <w:pPr>
        <w:spacing w:line="240" w:lineRule="atLeast"/>
        <w:ind w:firstLine="709"/>
        <w:jc w:val="both"/>
        <w:rPr>
          <w:sz w:val="28"/>
          <w:szCs w:val="28"/>
        </w:rPr>
      </w:pPr>
      <w:r w:rsidRPr="0078798D">
        <w:rPr>
          <w:sz w:val="28"/>
          <w:szCs w:val="28"/>
        </w:rPr>
        <w:t xml:space="preserve">- правомерности заключения с управляющей организацией договора оказания услуг и (или) выполнения работ по содержанию и ремонту общего имущества в многоквартирном доме; </w:t>
      </w:r>
    </w:p>
    <w:p w:rsidR="0062218F" w:rsidRPr="0078798D" w:rsidRDefault="00E33D3C" w:rsidP="0062218F">
      <w:pPr>
        <w:spacing w:line="240" w:lineRule="atLeast"/>
        <w:ind w:firstLine="709"/>
        <w:jc w:val="both"/>
        <w:rPr>
          <w:sz w:val="28"/>
          <w:szCs w:val="28"/>
        </w:rPr>
      </w:pPr>
      <w:r w:rsidRPr="0078798D">
        <w:rPr>
          <w:sz w:val="28"/>
          <w:szCs w:val="28"/>
        </w:rPr>
        <w:t>- правомерности заключения договоров оказания услуг по содержанию и (или) выполнению работ по ремонту общего имущества в многоквартирном доме, утверждения условий данных договоров</w:t>
      </w:r>
      <w:r w:rsidR="0062218F" w:rsidRPr="0078798D">
        <w:rPr>
          <w:sz w:val="28"/>
          <w:szCs w:val="28"/>
        </w:rPr>
        <w:t>;</w:t>
      </w:r>
    </w:p>
    <w:p w:rsidR="006454DE" w:rsidRPr="0078798D" w:rsidRDefault="00E33D3C" w:rsidP="006454DE">
      <w:pPr>
        <w:spacing w:line="240" w:lineRule="atLeast"/>
        <w:ind w:firstLine="709"/>
        <w:jc w:val="both"/>
        <w:rPr>
          <w:sz w:val="28"/>
          <w:szCs w:val="28"/>
        </w:rPr>
      </w:pPr>
      <w:r w:rsidRPr="0078798D">
        <w:rPr>
          <w:sz w:val="28"/>
          <w:szCs w:val="28"/>
        </w:rPr>
        <w:t>2)  в соответствии с частью 1.1 статьи 165 Жилищного кодекса Российской Федерации на орган</w:t>
      </w:r>
      <w:r w:rsidR="006454DE" w:rsidRPr="0078798D">
        <w:rPr>
          <w:sz w:val="28"/>
          <w:szCs w:val="28"/>
        </w:rPr>
        <w:t>ы</w:t>
      </w:r>
      <w:r w:rsidRPr="0078798D">
        <w:rPr>
          <w:sz w:val="28"/>
          <w:szCs w:val="28"/>
        </w:rPr>
        <w:t xml:space="preserve"> местного самоуправления  возложены полномочия по проверке выполнения управляющей организацией условий договора управления многоквартирным домом. </w:t>
      </w:r>
      <w:proofErr w:type="gramStart"/>
      <w:r w:rsidRPr="0078798D">
        <w:rPr>
          <w:sz w:val="28"/>
          <w:szCs w:val="28"/>
        </w:rPr>
        <w:t>В то</w:t>
      </w:r>
      <w:r w:rsidR="0062218F" w:rsidRPr="0078798D">
        <w:rPr>
          <w:sz w:val="28"/>
          <w:szCs w:val="28"/>
        </w:rPr>
        <w:t xml:space="preserve">же время, в </w:t>
      </w:r>
      <w:r w:rsidRPr="0078798D">
        <w:rPr>
          <w:sz w:val="28"/>
          <w:szCs w:val="28"/>
        </w:rPr>
        <w:t xml:space="preserve">соответствии с пунктом 3«б» Положения о лицензировании предпринимательской деятельности по управлению многоквартирными домами, утвержденного постановлением Правительства РФ от 28.10.2014 № 1110, требования к выполнению управляющей организацией обязательств по договору управления многоквартирным домом, предусмотренных частью 2 статьи 162 </w:t>
      </w:r>
      <w:r w:rsidR="006454DE" w:rsidRPr="0078798D">
        <w:rPr>
          <w:sz w:val="28"/>
          <w:szCs w:val="28"/>
        </w:rPr>
        <w:t>ЖК РФ</w:t>
      </w:r>
      <w:r w:rsidRPr="0078798D">
        <w:rPr>
          <w:sz w:val="28"/>
          <w:szCs w:val="28"/>
        </w:rPr>
        <w:t>, относятся к лицензионным требованиям к деятельности по управлению многоквартирными домами и являются предметом проверок органов государственного жилищного</w:t>
      </w:r>
      <w:proofErr w:type="gramEnd"/>
      <w:r w:rsidRPr="0078798D">
        <w:rPr>
          <w:sz w:val="28"/>
          <w:szCs w:val="28"/>
        </w:rPr>
        <w:t xml:space="preserve"> надзора при осуще</w:t>
      </w:r>
      <w:r w:rsidR="00696DC6" w:rsidRPr="0078798D">
        <w:rPr>
          <w:sz w:val="28"/>
          <w:szCs w:val="28"/>
        </w:rPr>
        <w:t xml:space="preserve">ствлении лицензионного контроля. </w:t>
      </w:r>
    </w:p>
    <w:p w:rsidR="00696DC6" w:rsidRPr="0078798D" w:rsidRDefault="00696DC6" w:rsidP="0062218F">
      <w:pPr>
        <w:spacing w:line="240" w:lineRule="atLeast"/>
        <w:ind w:firstLine="709"/>
        <w:jc w:val="both"/>
        <w:rPr>
          <w:sz w:val="28"/>
          <w:szCs w:val="28"/>
        </w:rPr>
      </w:pPr>
      <w:r w:rsidRPr="0078798D">
        <w:rPr>
          <w:sz w:val="28"/>
          <w:szCs w:val="28"/>
        </w:rPr>
        <w:lastRenderedPageBreak/>
        <w:t>Таким образом, проведение проверок по</w:t>
      </w:r>
      <w:r w:rsidR="006454DE" w:rsidRPr="0078798D">
        <w:rPr>
          <w:sz w:val="28"/>
          <w:szCs w:val="28"/>
        </w:rPr>
        <w:t xml:space="preserve"> </w:t>
      </w:r>
      <w:r w:rsidRPr="0078798D">
        <w:rPr>
          <w:rFonts w:eastAsiaTheme="minorHAnsi"/>
          <w:sz w:val="28"/>
          <w:szCs w:val="28"/>
          <w:lang w:eastAsia="en-US"/>
        </w:rPr>
        <w:t>выполнению управляющей организацией обязательств, предусмотренных частью 2 статьи 162 ЖК РФ, возлагается</w:t>
      </w:r>
      <w:r w:rsidR="006454DE" w:rsidRPr="0078798D">
        <w:rPr>
          <w:rFonts w:eastAsiaTheme="minorHAnsi"/>
          <w:sz w:val="28"/>
          <w:szCs w:val="28"/>
          <w:lang w:eastAsia="en-US"/>
        </w:rPr>
        <w:t>,</w:t>
      </w:r>
      <w:r w:rsidRPr="0078798D">
        <w:rPr>
          <w:rFonts w:eastAsiaTheme="minorHAnsi"/>
          <w:sz w:val="28"/>
          <w:szCs w:val="28"/>
          <w:lang w:eastAsia="en-US"/>
        </w:rPr>
        <w:t xml:space="preserve"> как на орган государственного жилищного надзора, так и на орган местного самоуправления</w:t>
      </w:r>
      <w:r w:rsidR="006454DE" w:rsidRPr="0078798D">
        <w:rPr>
          <w:rFonts w:eastAsiaTheme="minorHAnsi"/>
          <w:sz w:val="28"/>
          <w:szCs w:val="28"/>
          <w:lang w:eastAsia="en-US"/>
        </w:rPr>
        <w:t>;</w:t>
      </w:r>
    </w:p>
    <w:p w:rsidR="0062218F" w:rsidRPr="0078798D" w:rsidRDefault="00E33D3C" w:rsidP="0062218F">
      <w:pPr>
        <w:spacing w:line="240" w:lineRule="atLeast"/>
        <w:ind w:firstLine="709"/>
        <w:jc w:val="both"/>
        <w:rPr>
          <w:sz w:val="28"/>
          <w:szCs w:val="28"/>
        </w:rPr>
      </w:pPr>
      <w:proofErr w:type="gramStart"/>
      <w:r w:rsidRPr="0078798D">
        <w:rPr>
          <w:sz w:val="28"/>
          <w:szCs w:val="28"/>
        </w:rPr>
        <w:t>3) согласно положениям пункта 89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РФ от 14.05.2013 № 410, контроль за соблюдением указанных Правил возл</w:t>
      </w:r>
      <w:r w:rsidR="00B73788" w:rsidRPr="0078798D">
        <w:rPr>
          <w:sz w:val="28"/>
          <w:szCs w:val="28"/>
        </w:rPr>
        <w:t>агается</w:t>
      </w:r>
      <w:r w:rsidRPr="0078798D">
        <w:rPr>
          <w:sz w:val="28"/>
          <w:szCs w:val="28"/>
        </w:rPr>
        <w:t>,</w:t>
      </w:r>
      <w:r w:rsidR="00B73788" w:rsidRPr="0078798D">
        <w:rPr>
          <w:sz w:val="28"/>
          <w:szCs w:val="28"/>
        </w:rPr>
        <w:t xml:space="preserve"> как </w:t>
      </w:r>
      <w:r w:rsidRPr="0078798D">
        <w:rPr>
          <w:sz w:val="28"/>
          <w:szCs w:val="28"/>
        </w:rPr>
        <w:t>на органы государственного жилищного надзора, так и на органы му</w:t>
      </w:r>
      <w:r w:rsidR="0062218F" w:rsidRPr="0078798D">
        <w:rPr>
          <w:sz w:val="28"/>
          <w:szCs w:val="28"/>
        </w:rPr>
        <w:t xml:space="preserve">ниципального жилищного контроля; </w:t>
      </w:r>
      <w:proofErr w:type="gramEnd"/>
    </w:p>
    <w:p w:rsidR="00B73788" w:rsidRPr="0078798D" w:rsidRDefault="0062218F" w:rsidP="00B73788">
      <w:pPr>
        <w:spacing w:line="240" w:lineRule="atLeast"/>
        <w:ind w:firstLine="709"/>
        <w:jc w:val="both"/>
        <w:rPr>
          <w:sz w:val="28"/>
          <w:szCs w:val="28"/>
        </w:rPr>
      </w:pPr>
      <w:proofErr w:type="gramStart"/>
      <w:r w:rsidRPr="0078798D">
        <w:rPr>
          <w:sz w:val="28"/>
          <w:szCs w:val="28"/>
        </w:rPr>
        <w:t>4) в</w:t>
      </w:r>
      <w:r w:rsidR="00E33D3C" w:rsidRPr="0078798D">
        <w:rPr>
          <w:sz w:val="28"/>
          <w:szCs w:val="28"/>
        </w:rPr>
        <w:t xml:space="preserve"> соответствии с положениями пунктов 18, 23 Правил осуществления деятельности по управлению многоквартирными домами, утвержденных постановлением Правительства РФ от 15.05.2013 № 416, органы государственного жилищного надзора и органы муниципального контроля наделены </w:t>
      </w:r>
      <w:r w:rsidR="000D3E65" w:rsidRPr="0078798D">
        <w:rPr>
          <w:sz w:val="28"/>
          <w:szCs w:val="28"/>
        </w:rPr>
        <w:t>дублирующими</w:t>
      </w:r>
      <w:r w:rsidR="00E33D3C" w:rsidRPr="0078798D">
        <w:rPr>
          <w:sz w:val="28"/>
          <w:szCs w:val="28"/>
        </w:rPr>
        <w:t xml:space="preserve"> полномочиями по приему и учету уведомлений о принятом на общем собрании собственников помещений в многоквартирном доме решении о смене способа управления многоквартирным домом или досрочном расторжении договора управления</w:t>
      </w:r>
      <w:proofErr w:type="gramEnd"/>
      <w:r w:rsidR="00E33D3C" w:rsidRPr="0078798D">
        <w:rPr>
          <w:sz w:val="28"/>
          <w:szCs w:val="28"/>
        </w:rPr>
        <w:t xml:space="preserve"> многоквартирным домом, а также актов приема-передачи технической документации на многоквартирный дом и иных связанных с управлением этим домом документов.</w:t>
      </w:r>
    </w:p>
    <w:p w:rsidR="00B73788" w:rsidRPr="0078798D" w:rsidRDefault="00E33D3C" w:rsidP="00B73788">
      <w:pPr>
        <w:spacing w:line="240" w:lineRule="atLeast"/>
        <w:ind w:firstLine="709"/>
        <w:jc w:val="both"/>
        <w:rPr>
          <w:sz w:val="28"/>
          <w:szCs w:val="28"/>
        </w:rPr>
      </w:pPr>
      <w:r w:rsidRPr="0078798D">
        <w:rPr>
          <w:sz w:val="28"/>
          <w:szCs w:val="28"/>
        </w:rPr>
        <w:t>На основании изложенного представляется необходимым внести изменения в законодательство с целью исключения дублирующих полномочий органов государственного жилищного надзора и муниципального жилищного контроля.</w:t>
      </w:r>
    </w:p>
    <w:p w:rsidR="0071352C" w:rsidRPr="0078798D" w:rsidRDefault="0071352C" w:rsidP="0062218F">
      <w:pPr>
        <w:spacing w:line="173" w:lineRule="atLeast"/>
        <w:jc w:val="center"/>
        <w:textAlignment w:val="baseline"/>
        <w:rPr>
          <w:sz w:val="28"/>
          <w:szCs w:val="28"/>
        </w:rPr>
      </w:pPr>
    </w:p>
    <w:p w:rsidR="00D27A8E" w:rsidRPr="0078798D" w:rsidRDefault="001D7102" w:rsidP="001D7102">
      <w:pPr>
        <w:spacing w:line="240" w:lineRule="atLeast"/>
        <w:jc w:val="center"/>
        <w:rPr>
          <w:sz w:val="28"/>
          <w:szCs w:val="28"/>
        </w:rPr>
      </w:pPr>
      <w:r w:rsidRPr="0078798D">
        <w:rPr>
          <w:sz w:val="28"/>
          <w:szCs w:val="28"/>
        </w:rPr>
        <w:t xml:space="preserve">Информация о вступивших в юридическую силу (принятых) в отчетном периоде нормативных правовых актах в подконтрольной сфере и установленных </w:t>
      </w:r>
    </w:p>
    <w:p w:rsidR="001D7102" w:rsidRPr="0078798D" w:rsidRDefault="001D7102" w:rsidP="001D7102">
      <w:pPr>
        <w:spacing w:line="240" w:lineRule="atLeast"/>
        <w:jc w:val="center"/>
        <w:rPr>
          <w:sz w:val="28"/>
          <w:szCs w:val="28"/>
        </w:rPr>
      </w:pPr>
      <w:r w:rsidRPr="0078798D">
        <w:rPr>
          <w:sz w:val="28"/>
          <w:szCs w:val="28"/>
        </w:rPr>
        <w:t xml:space="preserve">ими новых обязательных </w:t>
      </w:r>
      <w:proofErr w:type="gramStart"/>
      <w:r w:rsidRPr="0078798D">
        <w:rPr>
          <w:sz w:val="28"/>
          <w:szCs w:val="28"/>
        </w:rPr>
        <w:t>требованиях</w:t>
      </w:r>
      <w:proofErr w:type="gramEnd"/>
    </w:p>
    <w:p w:rsidR="008E3FF3" w:rsidRPr="0078798D" w:rsidRDefault="008E3FF3" w:rsidP="001D7102">
      <w:pPr>
        <w:spacing w:line="240" w:lineRule="atLeast"/>
        <w:jc w:val="center"/>
        <w:rPr>
          <w:b/>
          <w:sz w:val="24"/>
          <w:szCs w:val="24"/>
        </w:rPr>
      </w:pPr>
    </w:p>
    <w:tbl>
      <w:tblPr>
        <w:tblStyle w:val="a6"/>
        <w:tblW w:w="10173" w:type="dxa"/>
        <w:tblLayout w:type="fixed"/>
        <w:tblLook w:val="04A0" w:firstRow="1" w:lastRow="0" w:firstColumn="1" w:lastColumn="0" w:noHBand="0" w:noVBand="1"/>
      </w:tblPr>
      <w:tblGrid>
        <w:gridCol w:w="534"/>
        <w:gridCol w:w="4536"/>
        <w:gridCol w:w="2126"/>
        <w:gridCol w:w="1417"/>
        <w:gridCol w:w="1560"/>
      </w:tblGrid>
      <w:tr w:rsidR="0078798D" w:rsidRPr="0078798D" w:rsidTr="006612D4">
        <w:tc>
          <w:tcPr>
            <w:tcW w:w="534" w:type="dxa"/>
          </w:tcPr>
          <w:p w:rsidR="008E3FF3" w:rsidRPr="0078798D" w:rsidRDefault="00E96052" w:rsidP="00E96052">
            <w:pPr>
              <w:jc w:val="center"/>
            </w:pPr>
            <w:r w:rsidRPr="0078798D">
              <w:t>№ </w:t>
            </w:r>
            <w:proofErr w:type="gramStart"/>
            <w:r w:rsidRPr="0078798D">
              <w:t>п</w:t>
            </w:r>
            <w:proofErr w:type="gramEnd"/>
            <w:r w:rsidRPr="0078798D">
              <w:t>/п</w:t>
            </w:r>
          </w:p>
        </w:tc>
        <w:tc>
          <w:tcPr>
            <w:tcW w:w="4536" w:type="dxa"/>
          </w:tcPr>
          <w:p w:rsidR="008E3FF3" w:rsidRPr="0078798D" w:rsidRDefault="008E3FF3" w:rsidP="000B46FA">
            <w:pPr>
              <w:jc w:val="center"/>
            </w:pPr>
            <w:r w:rsidRPr="0078798D">
              <w:t>Новое</w:t>
            </w:r>
          </w:p>
        </w:tc>
        <w:tc>
          <w:tcPr>
            <w:tcW w:w="2126" w:type="dxa"/>
          </w:tcPr>
          <w:p w:rsidR="008E3FF3" w:rsidRPr="0078798D" w:rsidRDefault="008E3FF3" w:rsidP="000B46FA">
            <w:pPr>
              <w:jc w:val="center"/>
            </w:pPr>
            <w:r w:rsidRPr="0078798D">
              <w:t>Было ранее</w:t>
            </w:r>
          </w:p>
        </w:tc>
        <w:tc>
          <w:tcPr>
            <w:tcW w:w="1417" w:type="dxa"/>
          </w:tcPr>
          <w:p w:rsidR="008E3FF3" w:rsidRPr="0078798D" w:rsidRDefault="008E3FF3" w:rsidP="000B46FA">
            <w:pPr>
              <w:jc w:val="center"/>
            </w:pPr>
            <w:r w:rsidRPr="0078798D">
              <w:t>Основание</w:t>
            </w:r>
          </w:p>
        </w:tc>
        <w:tc>
          <w:tcPr>
            <w:tcW w:w="1560" w:type="dxa"/>
          </w:tcPr>
          <w:p w:rsidR="008E3FF3" w:rsidRPr="0078798D" w:rsidRDefault="008E3FF3" w:rsidP="000B46FA">
            <w:pPr>
              <w:jc w:val="center"/>
            </w:pPr>
            <w:r w:rsidRPr="0078798D">
              <w:t>Примечание</w:t>
            </w:r>
          </w:p>
        </w:tc>
      </w:tr>
      <w:tr w:rsidR="0078798D" w:rsidRPr="0078798D" w:rsidTr="006612D4">
        <w:tc>
          <w:tcPr>
            <w:tcW w:w="534" w:type="dxa"/>
          </w:tcPr>
          <w:p w:rsidR="008E3FF3" w:rsidRPr="0078798D" w:rsidRDefault="00E96052" w:rsidP="00E96052">
            <w:pPr>
              <w:autoSpaceDE w:val="0"/>
              <w:autoSpaceDN w:val="0"/>
              <w:adjustRightInd w:val="0"/>
              <w:jc w:val="center"/>
              <w:rPr>
                <w:sz w:val="24"/>
                <w:szCs w:val="24"/>
              </w:rPr>
            </w:pPr>
            <w:r w:rsidRPr="0078798D">
              <w:rPr>
                <w:sz w:val="24"/>
                <w:szCs w:val="24"/>
              </w:rPr>
              <w:t>1</w:t>
            </w:r>
          </w:p>
        </w:tc>
        <w:tc>
          <w:tcPr>
            <w:tcW w:w="4536" w:type="dxa"/>
          </w:tcPr>
          <w:p w:rsidR="008E3FF3" w:rsidRPr="0078798D" w:rsidRDefault="008E3FF3" w:rsidP="000B46FA">
            <w:pPr>
              <w:autoSpaceDE w:val="0"/>
              <w:autoSpaceDN w:val="0"/>
              <w:adjustRightInd w:val="0"/>
              <w:jc w:val="both"/>
              <w:rPr>
                <w:sz w:val="24"/>
                <w:szCs w:val="24"/>
              </w:rPr>
            </w:pPr>
            <w:r w:rsidRPr="0078798D">
              <w:rPr>
                <w:sz w:val="24"/>
                <w:szCs w:val="24"/>
              </w:rPr>
              <w:t>Требования к размещению информации в государственной информационной системе жилищно-коммунального хозяйства (ГИС ЖКХ) отнесены к лицензионным требованиям на осуществление предпринимательской деятельности по управлению многоквартирными домами</w:t>
            </w:r>
          </w:p>
        </w:tc>
        <w:tc>
          <w:tcPr>
            <w:tcW w:w="2126" w:type="dxa"/>
          </w:tcPr>
          <w:p w:rsidR="008E3FF3" w:rsidRPr="0078798D" w:rsidRDefault="008E3FF3" w:rsidP="000B46FA">
            <w:pPr>
              <w:autoSpaceDE w:val="0"/>
              <w:autoSpaceDN w:val="0"/>
              <w:adjustRightInd w:val="0"/>
              <w:jc w:val="both"/>
              <w:rPr>
                <w:sz w:val="24"/>
                <w:szCs w:val="24"/>
              </w:rPr>
            </w:pPr>
            <w:r w:rsidRPr="0078798D">
              <w:rPr>
                <w:sz w:val="24"/>
                <w:szCs w:val="24"/>
              </w:rPr>
              <w:t>Не было</w:t>
            </w:r>
          </w:p>
        </w:tc>
        <w:tc>
          <w:tcPr>
            <w:tcW w:w="1417" w:type="dxa"/>
          </w:tcPr>
          <w:p w:rsidR="008E3FF3" w:rsidRPr="0078798D" w:rsidRDefault="008E3FF3" w:rsidP="000B46FA">
            <w:pPr>
              <w:autoSpaceDE w:val="0"/>
              <w:autoSpaceDN w:val="0"/>
              <w:adjustRightInd w:val="0"/>
              <w:jc w:val="both"/>
              <w:rPr>
                <w:sz w:val="24"/>
                <w:szCs w:val="24"/>
              </w:rPr>
            </w:pPr>
            <w:r w:rsidRPr="0078798D">
              <w:rPr>
                <w:sz w:val="24"/>
                <w:szCs w:val="24"/>
              </w:rPr>
              <w:t>П.6.1 ч.1 ст.193 ЖК РФ (в ред. ФЗ от 28.12.2016 № 469-ФЗ)</w:t>
            </w:r>
          </w:p>
        </w:tc>
        <w:tc>
          <w:tcPr>
            <w:tcW w:w="1560" w:type="dxa"/>
          </w:tcPr>
          <w:p w:rsidR="008E3FF3" w:rsidRPr="0078798D" w:rsidRDefault="003464DA" w:rsidP="000B46FA">
            <w:pPr>
              <w:rPr>
                <w:sz w:val="24"/>
                <w:szCs w:val="24"/>
              </w:rPr>
            </w:pPr>
            <w:r w:rsidRPr="0078798D">
              <w:rPr>
                <w:sz w:val="24"/>
                <w:szCs w:val="24"/>
              </w:rPr>
              <w:t>с 01.01.2018</w:t>
            </w:r>
          </w:p>
        </w:tc>
      </w:tr>
      <w:tr w:rsidR="0078798D" w:rsidRPr="0078798D" w:rsidTr="006612D4">
        <w:tc>
          <w:tcPr>
            <w:tcW w:w="534" w:type="dxa"/>
          </w:tcPr>
          <w:p w:rsidR="008E3FF3" w:rsidRPr="0078798D" w:rsidRDefault="00E96052" w:rsidP="00E96052">
            <w:pPr>
              <w:autoSpaceDE w:val="0"/>
              <w:autoSpaceDN w:val="0"/>
              <w:adjustRightInd w:val="0"/>
              <w:jc w:val="center"/>
              <w:rPr>
                <w:sz w:val="24"/>
                <w:szCs w:val="24"/>
              </w:rPr>
            </w:pPr>
            <w:r w:rsidRPr="0078798D">
              <w:rPr>
                <w:sz w:val="24"/>
                <w:szCs w:val="24"/>
              </w:rPr>
              <w:t>2</w:t>
            </w:r>
          </w:p>
        </w:tc>
        <w:tc>
          <w:tcPr>
            <w:tcW w:w="4536" w:type="dxa"/>
          </w:tcPr>
          <w:p w:rsidR="008E3FF3" w:rsidRPr="0078798D" w:rsidRDefault="008E3FF3" w:rsidP="000B46FA">
            <w:pPr>
              <w:autoSpaceDE w:val="0"/>
              <w:autoSpaceDN w:val="0"/>
              <w:adjustRightInd w:val="0"/>
              <w:jc w:val="both"/>
              <w:rPr>
                <w:sz w:val="24"/>
                <w:szCs w:val="24"/>
              </w:rPr>
            </w:pPr>
            <w:proofErr w:type="gramStart"/>
            <w:r w:rsidRPr="0078798D">
              <w:rPr>
                <w:sz w:val="24"/>
                <w:szCs w:val="24"/>
              </w:rPr>
              <w:t xml:space="preserve">Утратили силу положения ч.2.2, 2.3 ст.155 ЖК РФ, Ч.8, 9 ст.12 ФЗ от 21.07.2014 № 209-ФЗ, в соответствии с которыми в случае, если в ГИС ЖКХ не размещена информация о размере платы, подлежащей внесению потребителем за жилое помещение и коммунальные услуги, либо размещена информация, которая не соответствует платежному </w:t>
            </w:r>
            <w:r w:rsidRPr="0078798D">
              <w:rPr>
                <w:sz w:val="24"/>
                <w:szCs w:val="24"/>
              </w:rPr>
              <w:lastRenderedPageBreak/>
              <w:t>документу, представленному потребителю на бумажном носителе, платежный документ по</w:t>
            </w:r>
            <w:proofErr w:type="gramEnd"/>
            <w:r w:rsidRPr="0078798D">
              <w:rPr>
                <w:sz w:val="24"/>
                <w:szCs w:val="24"/>
              </w:rPr>
              <w:t xml:space="preserve"> внесению потребителем платы за жилое помещение и коммунальные услуги считается не представленным.</w:t>
            </w:r>
          </w:p>
        </w:tc>
        <w:tc>
          <w:tcPr>
            <w:tcW w:w="2126" w:type="dxa"/>
          </w:tcPr>
          <w:p w:rsidR="008E3FF3" w:rsidRPr="0078798D" w:rsidRDefault="008E3FF3" w:rsidP="000B46FA">
            <w:pPr>
              <w:rPr>
                <w:sz w:val="24"/>
                <w:szCs w:val="24"/>
              </w:rPr>
            </w:pPr>
            <w:r w:rsidRPr="0078798D">
              <w:rPr>
                <w:sz w:val="24"/>
                <w:szCs w:val="24"/>
              </w:rPr>
              <w:lastRenderedPageBreak/>
              <w:t>Должны были применяться с 01.01.2018</w:t>
            </w:r>
          </w:p>
        </w:tc>
        <w:tc>
          <w:tcPr>
            <w:tcW w:w="1417" w:type="dxa"/>
          </w:tcPr>
          <w:p w:rsidR="008E3FF3" w:rsidRPr="0078798D" w:rsidRDefault="008E3FF3" w:rsidP="000B46FA">
            <w:pPr>
              <w:rPr>
                <w:sz w:val="24"/>
                <w:szCs w:val="24"/>
              </w:rPr>
            </w:pPr>
            <w:r w:rsidRPr="0078798D">
              <w:rPr>
                <w:sz w:val="24"/>
                <w:szCs w:val="24"/>
              </w:rPr>
              <w:t>Ч.2.2, 2.3 Ст.155 ЖК РФ (в ред. ФЗ 485-ФЗ от 31.12.2017),</w:t>
            </w:r>
          </w:p>
          <w:p w:rsidR="008E3FF3" w:rsidRPr="0078798D" w:rsidRDefault="008E3FF3" w:rsidP="000B46FA">
            <w:pPr>
              <w:rPr>
                <w:sz w:val="24"/>
                <w:szCs w:val="24"/>
              </w:rPr>
            </w:pPr>
            <w:r w:rsidRPr="0078798D">
              <w:rPr>
                <w:sz w:val="24"/>
                <w:szCs w:val="24"/>
              </w:rPr>
              <w:t xml:space="preserve">Ч.8, 9 ст.12 ФЗ от </w:t>
            </w:r>
            <w:r w:rsidRPr="0078798D">
              <w:rPr>
                <w:sz w:val="24"/>
                <w:szCs w:val="24"/>
              </w:rPr>
              <w:lastRenderedPageBreak/>
              <w:t>21.07.2014 № 209-ФЗ (в ред. ФЗ 485-ФЗ от 31.12.2017)</w:t>
            </w:r>
          </w:p>
        </w:tc>
        <w:tc>
          <w:tcPr>
            <w:tcW w:w="1560" w:type="dxa"/>
          </w:tcPr>
          <w:p w:rsidR="008E3FF3" w:rsidRPr="0078798D" w:rsidRDefault="00432E4A" w:rsidP="000B46FA">
            <w:pPr>
              <w:rPr>
                <w:sz w:val="24"/>
                <w:szCs w:val="24"/>
              </w:rPr>
            </w:pPr>
            <w:r w:rsidRPr="0078798D">
              <w:rPr>
                <w:sz w:val="24"/>
                <w:szCs w:val="24"/>
              </w:rPr>
              <w:lastRenderedPageBreak/>
              <w:t>с 01.01.2018</w:t>
            </w:r>
          </w:p>
        </w:tc>
      </w:tr>
      <w:tr w:rsidR="0078798D" w:rsidRPr="0078798D" w:rsidTr="006612D4">
        <w:tc>
          <w:tcPr>
            <w:tcW w:w="534" w:type="dxa"/>
          </w:tcPr>
          <w:p w:rsidR="00E96052" w:rsidRPr="0078798D" w:rsidRDefault="00DD6255" w:rsidP="00C17E0F">
            <w:pPr>
              <w:autoSpaceDE w:val="0"/>
              <w:autoSpaceDN w:val="0"/>
              <w:adjustRightInd w:val="0"/>
              <w:jc w:val="center"/>
              <w:rPr>
                <w:sz w:val="24"/>
                <w:szCs w:val="24"/>
              </w:rPr>
            </w:pPr>
            <w:r w:rsidRPr="0078798D">
              <w:rPr>
                <w:sz w:val="24"/>
                <w:szCs w:val="24"/>
              </w:rPr>
              <w:lastRenderedPageBreak/>
              <w:t>3</w:t>
            </w:r>
          </w:p>
        </w:tc>
        <w:tc>
          <w:tcPr>
            <w:tcW w:w="4536" w:type="dxa"/>
          </w:tcPr>
          <w:p w:rsidR="00E96052" w:rsidRPr="0078798D" w:rsidRDefault="00E96052" w:rsidP="00C17E0F">
            <w:pPr>
              <w:autoSpaceDE w:val="0"/>
              <w:autoSpaceDN w:val="0"/>
              <w:adjustRightInd w:val="0"/>
              <w:jc w:val="both"/>
              <w:rPr>
                <w:sz w:val="24"/>
                <w:szCs w:val="24"/>
              </w:rPr>
            </w:pPr>
            <w:r w:rsidRPr="0078798D">
              <w:rPr>
                <w:sz w:val="24"/>
                <w:szCs w:val="24"/>
              </w:rPr>
              <w:t>С 01.01.2018 изменены размеры санкций за нарушение требований к размещению информации в ГИС ЖКХ, предусмотренных статьей 13.19.2 КоАП РФ, в отношении:</w:t>
            </w:r>
          </w:p>
          <w:p w:rsidR="00E96052" w:rsidRPr="0078798D" w:rsidRDefault="00E96052" w:rsidP="00C17E0F">
            <w:pPr>
              <w:autoSpaceDE w:val="0"/>
              <w:autoSpaceDN w:val="0"/>
              <w:adjustRightInd w:val="0"/>
              <w:jc w:val="both"/>
              <w:rPr>
                <w:sz w:val="24"/>
                <w:szCs w:val="24"/>
              </w:rPr>
            </w:pPr>
            <w:r w:rsidRPr="0078798D">
              <w:rPr>
                <w:sz w:val="24"/>
                <w:szCs w:val="24"/>
              </w:rPr>
              <w:t xml:space="preserve">1) администратора общего собрания - предупреждение или наложение административного штрафа на физических лиц в размере от трех тысяч до пяти тысяч рублей; </w:t>
            </w:r>
          </w:p>
          <w:p w:rsidR="00E96052" w:rsidRPr="0078798D" w:rsidRDefault="00E96052" w:rsidP="00C17E0F">
            <w:pPr>
              <w:autoSpaceDE w:val="0"/>
              <w:autoSpaceDN w:val="0"/>
              <w:adjustRightInd w:val="0"/>
              <w:jc w:val="both"/>
              <w:rPr>
                <w:sz w:val="24"/>
                <w:szCs w:val="24"/>
              </w:rPr>
            </w:pPr>
            <w:r w:rsidRPr="0078798D">
              <w:rPr>
                <w:sz w:val="24"/>
                <w:szCs w:val="24"/>
              </w:rPr>
              <w:t xml:space="preserve">2) в отношении органов местного самоуправления, </w:t>
            </w:r>
            <w:proofErr w:type="spellStart"/>
            <w:r w:rsidRPr="0078798D">
              <w:rPr>
                <w:sz w:val="24"/>
                <w:szCs w:val="24"/>
              </w:rPr>
              <w:t>ресурсоснабжающих</w:t>
            </w:r>
            <w:proofErr w:type="spellEnd"/>
            <w:r w:rsidRPr="0078798D">
              <w:rPr>
                <w:sz w:val="24"/>
                <w:szCs w:val="24"/>
              </w:rPr>
              <w:t xml:space="preserve"> организаций, предоставляющих коммунальные услуги, лиц, осуществляющих деятельность по управлению многоквартирными домами, иными организациями, которые обязаны размещать информацию в ГИС ЖКХ - предупреждение или наложение административного штрафа на должностных лиц в размере от пяти тысяч до десяти тысяч рублей.</w:t>
            </w:r>
          </w:p>
          <w:p w:rsidR="00E96052" w:rsidRPr="0078798D" w:rsidRDefault="00E96052" w:rsidP="00C17E0F">
            <w:pPr>
              <w:autoSpaceDE w:val="0"/>
              <w:autoSpaceDN w:val="0"/>
              <w:adjustRightInd w:val="0"/>
              <w:jc w:val="both"/>
              <w:rPr>
                <w:sz w:val="24"/>
                <w:szCs w:val="24"/>
              </w:rPr>
            </w:pPr>
          </w:p>
          <w:p w:rsidR="00E96052" w:rsidRPr="0078798D" w:rsidRDefault="00E96052" w:rsidP="00C17E0F">
            <w:pPr>
              <w:autoSpaceDE w:val="0"/>
              <w:autoSpaceDN w:val="0"/>
              <w:adjustRightInd w:val="0"/>
              <w:jc w:val="both"/>
              <w:rPr>
                <w:sz w:val="24"/>
                <w:szCs w:val="24"/>
              </w:rPr>
            </w:pPr>
            <w:r w:rsidRPr="0078798D">
              <w:rPr>
                <w:sz w:val="24"/>
                <w:szCs w:val="24"/>
              </w:rPr>
              <w:t>В отношении должностных лиц, ранее подвергнутых административному наказанию за аналогичное административное правонарушение - наложение административного штрафа в размере от пятнадцати тысяч до двадцати тысяч рублей.</w:t>
            </w:r>
          </w:p>
        </w:tc>
        <w:tc>
          <w:tcPr>
            <w:tcW w:w="2126" w:type="dxa"/>
          </w:tcPr>
          <w:p w:rsidR="00E96052" w:rsidRPr="0078798D" w:rsidRDefault="00E96052" w:rsidP="00C17E0F">
            <w:pPr>
              <w:autoSpaceDE w:val="0"/>
              <w:autoSpaceDN w:val="0"/>
              <w:adjustRightInd w:val="0"/>
              <w:jc w:val="both"/>
              <w:rPr>
                <w:sz w:val="24"/>
                <w:szCs w:val="24"/>
              </w:rPr>
            </w:pPr>
            <w:r w:rsidRPr="0078798D">
              <w:rPr>
                <w:sz w:val="24"/>
                <w:szCs w:val="24"/>
              </w:rPr>
              <w:t xml:space="preserve">1. В отношении: </w:t>
            </w:r>
          </w:p>
          <w:p w:rsidR="00E96052" w:rsidRPr="0078798D" w:rsidRDefault="00E96052" w:rsidP="00C17E0F">
            <w:pPr>
              <w:autoSpaceDE w:val="0"/>
              <w:autoSpaceDN w:val="0"/>
              <w:adjustRightInd w:val="0"/>
              <w:jc w:val="both"/>
              <w:rPr>
                <w:sz w:val="24"/>
                <w:szCs w:val="24"/>
              </w:rPr>
            </w:pPr>
            <w:r w:rsidRPr="0078798D">
              <w:rPr>
                <w:sz w:val="24"/>
                <w:szCs w:val="24"/>
              </w:rPr>
              <w:t xml:space="preserve">1) администратора общего собрания - пятнадцать тысяч рублей; </w:t>
            </w:r>
          </w:p>
          <w:p w:rsidR="00E96052" w:rsidRPr="0078798D" w:rsidRDefault="00E96052" w:rsidP="00C17E0F">
            <w:pPr>
              <w:autoSpaceDE w:val="0"/>
              <w:autoSpaceDN w:val="0"/>
              <w:adjustRightInd w:val="0"/>
              <w:jc w:val="both"/>
              <w:rPr>
                <w:sz w:val="24"/>
                <w:szCs w:val="24"/>
              </w:rPr>
            </w:pPr>
            <w:r w:rsidRPr="0078798D">
              <w:rPr>
                <w:sz w:val="24"/>
                <w:szCs w:val="24"/>
              </w:rPr>
              <w:t xml:space="preserve">2) должностных лиц органа местного самоуправления - тридцать тысяч рублей; </w:t>
            </w:r>
          </w:p>
          <w:p w:rsidR="00E96052" w:rsidRPr="0078798D" w:rsidRDefault="00E96052" w:rsidP="00C17E0F">
            <w:pPr>
              <w:autoSpaceDE w:val="0"/>
              <w:autoSpaceDN w:val="0"/>
              <w:adjustRightInd w:val="0"/>
              <w:jc w:val="both"/>
              <w:rPr>
                <w:sz w:val="24"/>
                <w:szCs w:val="24"/>
              </w:rPr>
            </w:pPr>
            <w:r w:rsidRPr="0078798D">
              <w:rPr>
                <w:sz w:val="24"/>
                <w:szCs w:val="24"/>
              </w:rPr>
              <w:t>3)</w:t>
            </w:r>
            <w:r w:rsidR="006612D4" w:rsidRPr="0078798D">
              <w:rPr>
                <w:sz w:val="24"/>
                <w:szCs w:val="24"/>
              </w:rPr>
              <w:t> </w:t>
            </w:r>
            <w:proofErr w:type="spellStart"/>
            <w:r w:rsidRPr="0078798D">
              <w:rPr>
                <w:sz w:val="24"/>
                <w:szCs w:val="24"/>
              </w:rPr>
              <w:t>ресурсоснабжающих</w:t>
            </w:r>
            <w:proofErr w:type="spellEnd"/>
            <w:r w:rsidRPr="0078798D">
              <w:rPr>
                <w:sz w:val="24"/>
                <w:szCs w:val="24"/>
              </w:rPr>
              <w:t xml:space="preserve"> организаций - двести тысяч рублей; </w:t>
            </w:r>
          </w:p>
          <w:p w:rsidR="00E96052" w:rsidRPr="0078798D" w:rsidRDefault="00E96052" w:rsidP="00C17E0F">
            <w:pPr>
              <w:autoSpaceDE w:val="0"/>
              <w:autoSpaceDN w:val="0"/>
              <w:adjustRightInd w:val="0"/>
              <w:jc w:val="both"/>
              <w:rPr>
                <w:sz w:val="24"/>
                <w:szCs w:val="24"/>
              </w:rPr>
            </w:pPr>
            <w:r w:rsidRPr="0078798D">
              <w:rPr>
                <w:sz w:val="24"/>
                <w:szCs w:val="24"/>
              </w:rPr>
              <w:t xml:space="preserve">4) юридических лиц, осуществляющих деятельность по управлению многоквартирными домами - тридцать тысяч рублей; </w:t>
            </w:r>
          </w:p>
          <w:p w:rsidR="006612D4" w:rsidRPr="0078798D" w:rsidRDefault="00E96052" w:rsidP="006612D4">
            <w:pPr>
              <w:autoSpaceDE w:val="0"/>
              <w:autoSpaceDN w:val="0"/>
              <w:adjustRightInd w:val="0"/>
              <w:jc w:val="both"/>
              <w:rPr>
                <w:sz w:val="24"/>
                <w:szCs w:val="24"/>
              </w:rPr>
            </w:pPr>
            <w:r w:rsidRPr="0078798D">
              <w:rPr>
                <w:sz w:val="24"/>
                <w:szCs w:val="24"/>
              </w:rPr>
              <w:t>5)</w:t>
            </w:r>
            <w:r w:rsidR="006612D4" w:rsidRPr="0078798D">
              <w:rPr>
                <w:sz w:val="24"/>
                <w:szCs w:val="24"/>
              </w:rPr>
              <w:t> </w:t>
            </w:r>
            <w:r w:rsidRPr="0078798D">
              <w:rPr>
                <w:sz w:val="24"/>
                <w:szCs w:val="24"/>
              </w:rPr>
              <w:t>иных юридических лиц - тридцати тысяч рублей.</w:t>
            </w:r>
          </w:p>
          <w:p w:rsidR="00E96052" w:rsidRPr="0078798D" w:rsidRDefault="00E96052" w:rsidP="006612D4">
            <w:pPr>
              <w:autoSpaceDE w:val="0"/>
              <w:autoSpaceDN w:val="0"/>
              <w:adjustRightInd w:val="0"/>
              <w:jc w:val="both"/>
              <w:rPr>
                <w:sz w:val="24"/>
                <w:szCs w:val="24"/>
              </w:rPr>
            </w:pPr>
            <w:r w:rsidRPr="0078798D">
              <w:rPr>
                <w:sz w:val="24"/>
                <w:szCs w:val="24"/>
              </w:rPr>
              <w:t>2. В отношении должностных лиц, ранее подвергнутых административному наказанию за аналогичное административное правонарушение -  дисквалификация на срок от одного года до трех лет.</w:t>
            </w:r>
          </w:p>
        </w:tc>
        <w:tc>
          <w:tcPr>
            <w:tcW w:w="1417" w:type="dxa"/>
          </w:tcPr>
          <w:p w:rsidR="00E96052" w:rsidRPr="0078798D" w:rsidRDefault="00E96052" w:rsidP="00C17E0F">
            <w:pPr>
              <w:autoSpaceDE w:val="0"/>
              <w:autoSpaceDN w:val="0"/>
              <w:adjustRightInd w:val="0"/>
              <w:jc w:val="both"/>
              <w:rPr>
                <w:sz w:val="24"/>
                <w:szCs w:val="24"/>
              </w:rPr>
            </w:pPr>
            <w:r w:rsidRPr="0078798D">
              <w:rPr>
                <w:sz w:val="24"/>
                <w:szCs w:val="24"/>
              </w:rPr>
              <w:t xml:space="preserve">П.4 Ст.1 ФЗ от 28.12.2017 № 437-ФЗ </w:t>
            </w:r>
          </w:p>
          <w:p w:rsidR="00E96052" w:rsidRPr="0078798D" w:rsidRDefault="00E96052" w:rsidP="00C17E0F">
            <w:pPr>
              <w:autoSpaceDE w:val="0"/>
              <w:autoSpaceDN w:val="0"/>
              <w:adjustRightInd w:val="0"/>
              <w:jc w:val="both"/>
              <w:rPr>
                <w:sz w:val="24"/>
                <w:szCs w:val="24"/>
              </w:rPr>
            </w:pPr>
          </w:p>
          <w:p w:rsidR="00E96052" w:rsidRPr="0078798D" w:rsidRDefault="00E96052" w:rsidP="00C17E0F">
            <w:pPr>
              <w:rPr>
                <w:sz w:val="24"/>
                <w:szCs w:val="24"/>
              </w:rPr>
            </w:pPr>
          </w:p>
        </w:tc>
        <w:tc>
          <w:tcPr>
            <w:tcW w:w="1560" w:type="dxa"/>
          </w:tcPr>
          <w:p w:rsidR="00E96052" w:rsidRPr="0078798D" w:rsidRDefault="00E96052" w:rsidP="00C17E0F">
            <w:pPr>
              <w:autoSpaceDE w:val="0"/>
              <w:autoSpaceDN w:val="0"/>
              <w:adjustRightInd w:val="0"/>
              <w:jc w:val="both"/>
              <w:rPr>
                <w:sz w:val="24"/>
                <w:szCs w:val="24"/>
              </w:rPr>
            </w:pPr>
            <w:r w:rsidRPr="0078798D">
              <w:rPr>
                <w:sz w:val="24"/>
                <w:szCs w:val="24"/>
              </w:rPr>
              <w:t>с 01.01.2018</w:t>
            </w:r>
          </w:p>
        </w:tc>
      </w:tr>
      <w:tr w:rsidR="0078798D" w:rsidRPr="0078798D" w:rsidTr="006612D4">
        <w:tc>
          <w:tcPr>
            <w:tcW w:w="534" w:type="dxa"/>
          </w:tcPr>
          <w:p w:rsidR="00E96052" w:rsidRPr="0078798D" w:rsidRDefault="00DD6255" w:rsidP="00C17E0F">
            <w:pPr>
              <w:autoSpaceDE w:val="0"/>
              <w:autoSpaceDN w:val="0"/>
              <w:adjustRightInd w:val="0"/>
              <w:jc w:val="center"/>
              <w:rPr>
                <w:sz w:val="24"/>
                <w:szCs w:val="24"/>
              </w:rPr>
            </w:pPr>
            <w:r w:rsidRPr="0078798D">
              <w:rPr>
                <w:sz w:val="24"/>
                <w:szCs w:val="24"/>
              </w:rPr>
              <w:t>4</w:t>
            </w:r>
          </w:p>
        </w:tc>
        <w:tc>
          <w:tcPr>
            <w:tcW w:w="4536" w:type="dxa"/>
          </w:tcPr>
          <w:p w:rsidR="00E96052" w:rsidRPr="0078798D" w:rsidRDefault="00E96052" w:rsidP="00C17E0F">
            <w:pPr>
              <w:autoSpaceDE w:val="0"/>
              <w:autoSpaceDN w:val="0"/>
              <w:adjustRightInd w:val="0"/>
              <w:jc w:val="both"/>
              <w:rPr>
                <w:sz w:val="24"/>
                <w:szCs w:val="24"/>
              </w:rPr>
            </w:pPr>
            <w:proofErr w:type="gramStart"/>
            <w:r w:rsidRPr="0078798D">
              <w:rPr>
                <w:sz w:val="24"/>
                <w:szCs w:val="24"/>
              </w:rPr>
              <w:t xml:space="preserve">С 01.01.2018 в КоАП РФ введена ст.24.1, предусматривающая административную ответственность лицензиата за невыполнение или ненадлежащее </w:t>
            </w:r>
            <w:r w:rsidRPr="0078798D">
              <w:rPr>
                <w:sz w:val="24"/>
                <w:szCs w:val="24"/>
              </w:rPr>
              <w:lastRenderedPageBreak/>
              <w:t xml:space="preserve">выполнение в установленный срок законного предписания органа государственного жилищного надзора об устранении нарушений законодательства Российской Федерации о государственной информационной системе жилищно-коммунального хозяйства </w:t>
            </w:r>
            <w:proofErr w:type="gramEnd"/>
          </w:p>
        </w:tc>
        <w:tc>
          <w:tcPr>
            <w:tcW w:w="2126" w:type="dxa"/>
          </w:tcPr>
          <w:p w:rsidR="00E96052" w:rsidRPr="0078798D" w:rsidRDefault="00E96052" w:rsidP="00C17E0F">
            <w:pPr>
              <w:rPr>
                <w:sz w:val="24"/>
                <w:szCs w:val="24"/>
              </w:rPr>
            </w:pPr>
            <w:r w:rsidRPr="0078798D">
              <w:rPr>
                <w:sz w:val="24"/>
                <w:szCs w:val="24"/>
              </w:rPr>
              <w:lastRenderedPageBreak/>
              <w:t>Не было</w:t>
            </w:r>
          </w:p>
        </w:tc>
        <w:tc>
          <w:tcPr>
            <w:tcW w:w="1417" w:type="dxa"/>
          </w:tcPr>
          <w:p w:rsidR="00E96052" w:rsidRPr="0078798D" w:rsidRDefault="00E96052" w:rsidP="00C17E0F">
            <w:pPr>
              <w:rPr>
                <w:sz w:val="24"/>
                <w:szCs w:val="24"/>
              </w:rPr>
            </w:pPr>
            <w:proofErr w:type="spellStart"/>
            <w:r w:rsidRPr="0078798D">
              <w:rPr>
                <w:sz w:val="24"/>
                <w:szCs w:val="24"/>
              </w:rPr>
              <w:t>П.п</w:t>
            </w:r>
            <w:proofErr w:type="spellEnd"/>
            <w:r w:rsidRPr="0078798D">
              <w:rPr>
                <w:sz w:val="24"/>
                <w:szCs w:val="24"/>
              </w:rPr>
              <w:t>. «б» п.6 ст.1 ФЗ от 28.12.2017 № 437-</w:t>
            </w:r>
            <w:r w:rsidRPr="0078798D">
              <w:rPr>
                <w:sz w:val="24"/>
                <w:szCs w:val="24"/>
              </w:rPr>
              <w:lastRenderedPageBreak/>
              <w:t>ФЗ</w:t>
            </w:r>
          </w:p>
        </w:tc>
        <w:tc>
          <w:tcPr>
            <w:tcW w:w="1560" w:type="dxa"/>
          </w:tcPr>
          <w:p w:rsidR="00E96052" w:rsidRPr="0078798D" w:rsidRDefault="00E96052" w:rsidP="00C17E0F">
            <w:pPr>
              <w:rPr>
                <w:sz w:val="24"/>
                <w:szCs w:val="24"/>
              </w:rPr>
            </w:pPr>
            <w:r w:rsidRPr="0078798D">
              <w:rPr>
                <w:sz w:val="24"/>
                <w:szCs w:val="24"/>
              </w:rPr>
              <w:lastRenderedPageBreak/>
              <w:t>с 01.01.2018</w:t>
            </w:r>
          </w:p>
        </w:tc>
      </w:tr>
      <w:tr w:rsidR="0078798D" w:rsidRPr="0078798D" w:rsidTr="006612D4">
        <w:tc>
          <w:tcPr>
            <w:tcW w:w="534" w:type="dxa"/>
          </w:tcPr>
          <w:p w:rsidR="008E3FF3" w:rsidRPr="0078798D" w:rsidRDefault="00DD6255" w:rsidP="00E96052">
            <w:pPr>
              <w:jc w:val="center"/>
              <w:rPr>
                <w:sz w:val="24"/>
                <w:szCs w:val="24"/>
              </w:rPr>
            </w:pPr>
            <w:r w:rsidRPr="0078798D">
              <w:rPr>
                <w:sz w:val="24"/>
                <w:szCs w:val="24"/>
              </w:rPr>
              <w:lastRenderedPageBreak/>
              <w:t>5</w:t>
            </w:r>
          </w:p>
        </w:tc>
        <w:tc>
          <w:tcPr>
            <w:tcW w:w="4536" w:type="dxa"/>
          </w:tcPr>
          <w:p w:rsidR="008E3FF3" w:rsidRPr="0078798D" w:rsidRDefault="008E3FF3" w:rsidP="000B46FA">
            <w:pPr>
              <w:autoSpaceDE w:val="0"/>
              <w:autoSpaceDN w:val="0"/>
              <w:adjustRightInd w:val="0"/>
              <w:jc w:val="both"/>
              <w:rPr>
                <w:sz w:val="24"/>
                <w:szCs w:val="24"/>
              </w:rPr>
            </w:pPr>
            <w:r w:rsidRPr="0078798D">
              <w:rPr>
                <w:sz w:val="24"/>
                <w:szCs w:val="24"/>
              </w:rPr>
              <w:t xml:space="preserve">Расширены полномочия органов государственного жилищного надзора посредством включения в предмет проверок требований: </w:t>
            </w:r>
          </w:p>
          <w:p w:rsidR="008E3FF3" w:rsidRPr="0078798D" w:rsidRDefault="008E3FF3" w:rsidP="000B46FA">
            <w:pPr>
              <w:autoSpaceDE w:val="0"/>
              <w:autoSpaceDN w:val="0"/>
              <w:adjustRightInd w:val="0"/>
              <w:jc w:val="both"/>
              <w:rPr>
                <w:sz w:val="24"/>
                <w:szCs w:val="24"/>
              </w:rPr>
            </w:pPr>
            <w:r w:rsidRPr="0078798D">
              <w:rPr>
                <w:bCs/>
                <w:sz w:val="24"/>
                <w:szCs w:val="24"/>
              </w:rPr>
              <w:t xml:space="preserve">- правил содержания общего имущества в </w:t>
            </w:r>
            <w:r w:rsidRPr="0078798D">
              <w:rPr>
                <w:sz w:val="24"/>
                <w:szCs w:val="24"/>
              </w:rPr>
              <w:t>МКД</w:t>
            </w:r>
            <w:r w:rsidRPr="0078798D">
              <w:rPr>
                <w:bCs/>
                <w:sz w:val="24"/>
                <w:szCs w:val="24"/>
              </w:rPr>
              <w:t xml:space="preserve"> (ранее требования правил входили в предмет проверок требований к</w:t>
            </w:r>
            <w:r w:rsidRPr="0078798D">
              <w:rPr>
                <w:sz w:val="24"/>
                <w:szCs w:val="24"/>
              </w:rPr>
              <w:t xml:space="preserve"> содержанию общего имущества собственников помещений в многоквартирных домах)</w:t>
            </w:r>
          </w:p>
          <w:p w:rsidR="008E3FF3" w:rsidRPr="0078798D" w:rsidRDefault="008E3FF3" w:rsidP="000B46FA">
            <w:pPr>
              <w:autoSpaceDE w:val="0"/>
              <w:autoSpaceDN w:val="0"/>
              <w:adjustRightInd w:val="0"/>
              <w:jc w:val="both"/>
              <w:rPr>
                <w:bCs/>
                <w:sz w:val="24"/>
                <w:szCs w:val="24"/>
              </w:rPr>
            </w:pPr>
            <w:r w:rsidRPr="0078798D">
              <w:rPr>
                <w:bCs/>
                <w:sz w:val="24"/>
                <w:szCs w:val="24"/>
              </w:rPr>
              <w:t xml:space="preserve">- правил изменения размера платы за содержание жилого помещения (ранее не было), </w:t>
            </w:r>
          </w:p>
          <w:p w:rsidR="008E3FF3" w:rsidRPr="0078798D" w:rsidRDefault="008E3FF3" w:rsidP="000B46FA">
            <w:pPr>
              <w:autoSpaceDE w:val="0"/>
              <w:autoSpaceDN w:val="0"/>
              <w:adjustRightInd w:val="0"/>
              <w:jc w:val="both"/>
              <w:rPr>
                <w:bCs/>
                <w:sz w:val="24"/>
                <w:szCs w:val="24"/>
              </w:rPr>
            </w:pPr>
            <w:r w:rsidRPr="0078798D">
              <w:rPr>
                <w:bCs/>
                <w:sz w:val="24"/>
                <w:szCs w:val="24"/>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(ранее требования правил входили в предмет проверок требований к</w:t>
            </w:r>
            <w:r w:rsidRPr="0078798D">
              <w:rPr>
                <w:sz w:val="24"/>
                <w:szCs w:val="24"/>
              </w:rPr>
              <w:t xml:space="preserve"> предоставлению коммунальных услуг или определению размера и внесению платы за коммунальные услуги)</w:t>
            </w:r>
          </w:p>
          <w:p w:rsidR="008E3FF3" w:rsidRPr="0078798D" w:rsidRDefault="008E3FF3" w:rsidP="000B46FA">
            <w:pPr>
              <w:autoSpaceDE w:val="0"/>
              <w:autoSpaceDN w:val="0"/>
              <w:adjustRightInd w:val="0"/>
              <w:jc w:val="both"/>
              <w:rPr>
                <w:sz w:val="24"/>
                <w:szCs w:val="24"/>
              </w:rPr>
            </w:pPr>
            <w:r w:rsidRPr="0078798D">
              <w:rPr>
                <w:sz w:val="24"/>
                <w:szCs w:val="24"/>
              </w:rPr>
              <w:t xml:space="preserve">- к порядку размещения органами местного самоуправления, </w:t>
            </w:r>
            <w:proofErr w:type="spellStart"/>
            <w:r w:rsidRPr="0078798D">
              <w:rPr>
                <w:sz w:val="24"/>
                <w:szCs w:val="24"/>
              </w:rPr>
              <w:t>ресурсоснабжающими</w:t>
            </w:r>
            <w:proofErr w:type="spellEnd"/>
            <w:r w:rsidRPr="0078798D">
              <w:rPr>
                <w:sz w:val="24"/>
                <w:szCs w:val="24"/>
              </w:rPr>
              <w:t xml:space="preserve"> организациями, лицами, осуществляющими деятельность по управлению многоквартирными домами, информации в ГИС ЖКХ (ранее не было)</w:t>
            </w:r>
          </w:p>
        </w:tc>
        <w:tc>
          <w:tcPr>
            <w:tcW w:w="2126" w:type="dxa"/>
          </w:tcPr>
          <w:p w:rsidR="008E3FF3" w:rsidRPr="0078798D" w:rsidRDefault="008E3FF3" w:rsidP="000B46FA">
            <w:pPr>
              <w:rPr>
                <w:sz w:val="24"/>
                <w:szCs w:val="24"/>
              </w:rPr>
            </w:pPr>
            <w:r w:rsidRPr="0078798D">
              <w:rPr>
                <w:sz w:val="24"/>
                <w:szCs w:val="24"/>
              </w:rPr>
              <w:t>Не было</w:t>
            </w:r>
          </w:p>
        </w:tc>
        <w:tc>
          <w:tcPr>
            <w:tcW w:w="1417" w:type="dxa"/>
          </w:tcPr>
          <w:p w:rsidR="008E3FF3" w:rsidRPr="0078798D" w:rsidRDefault="008E3FF3" w:rsidP="000B46FA">
            <w:pPr>
              <w:rPr>
                <w:sz w:val="24"/>
                <w:szCs w:val="24"/>
              </w:rPr>
            </w:pPr>
            <w:r w:rsidRPr="0078798D">
              <w:rPr>
                <w:sz w:val="24"/>
                <w:szCs w:val="24"/>
              </w:rPr>
              <w:t>Ч.1 Ст.20 ЖК РФ                (в ред. ФЗ 485-ФЗ от 31.12.2017)</w:t>
            </w:r>
          </w:p>
        </w:tc>
        <w:tc>
          <w:tcPr>
            <w:tcW w:w="1560" w:type="dxa"/>
          </w:tcPr>
          <w:p w:rsidR="008E3FF3" w:rsidRPr="0078798D" w:rsidRDefault="00432E4A" w:rsidP="00432E4A">
            <w:pPr>
              <w:rPr>
                <w:sz w:val="24"/>
                <w:szCs w:val="24"/>
              </w:rPr>
            </w:pPr>
            <w:r w:rsidRPr="0078798D">
              <w:rPr>
                <w:sz w:val="24"/>
                <w:szCs w:val="24"/>
              </w:rPr>
              <w:t>с 11.01.2018</w:t>
            </w:r>
          </w:p>
        </w:tc>
      </w:tr>
      <w:tr w:rsidR="0078798D" w:rsidRPr="0078798D" w:rsidTr="006612D4">
        <w:tc>
          <w:tcPr>
            <w:tcW w:w="534" w:type="dxa"/>
          </w:tcPr>
          <w:p w:rsidR="008E3FF3" w:rsidRPr="0078798D" w:rsidRDefault="00DD6255" w:rsidP="00E96052">
            <w:pPr>
              <w:autoSpaceDE w:val="0"/>
              <w:autoSpaceDN w:val="0"/>
              <w:adjustRightInd w:val="0"/>
              <w:jc w:val="center"/>
              <w:rPr>
                <w:sz w:val="24"/>
                <w:szCs w:val="24"/>
              </w:rPr>
            </w:pPr>
            <w:r w:rsidRPr="0078798D">
              <w:rPr>
                <w:sz w:val="24"/>
                <w:szCs w:val="24"/>
              </w:rPr>
              <w:t>6</w:t>
            </w:r>
          </w:p>
        </w:tc>
        <w:tc>
          <w:tcPr>
            <w:tcW w:w="4536" w:type="dxa"/>
          </w:tcPr>
          <w:p w:rsidR="008E3FF3" w:rsidRPr="0078798D" w:rsidRDefault="008E3FF3" w:rsidP="000B46FA">
            <w:pPr>
              <w:autoSpaceDE w:val="0"/>
              <w:autoSpaceDN w:val="0"/>
              <w:adjustRightInd w:val="0"/>
              <w:jc w:val="both"/>
              <w:rPr>
                <w:sz w:val="24"/>
                <w:szCs w:val="24"/>
              </w:rPr>
            </w:pPr>
            <w:r w:rsidRPr="0078798D">
              <w:rPr>
                <w:sz w:val="24"/>
                <w:szCs w:val="24"/>
              </w:rPr>
              <w:t xml:space="preserve">Установлены дополнительные основания для внеплановых проверок при осуществлении государственного жилищного надзора  – </w:t>
            </w:r>
          </w:p>
          <w:p w:rsidR="008E3FF3" w:rsidRPr="0078798D" w:rsidRDefault="008E3FF3" w:rsidP="000B46FA">
            <w:pPr>
              <w:autoSpaceDE w:val="0"/>
              <w:autoSpaceDN w:val="0"/>
              <w:adjustRightInd w:val="0"/>
              <w:jc w:val="both"/>
              <w:rPr>
                <w:sz w:val="24"/>
                <w:szCs w:val="24"/>
              </w:rPr>
            </w:pPr>
            <w:r w:rsidRPr="0078798D">
              <w:rPr>
                <w:sz w:val="24"/>
                <w:szCs w:val="24"/>
              </w:rPr>
              <w:t xml:space="preserve">1) информация о следующих фактах: </w:t>
            </w:r>
          </w:p>
          <w:p w:rsidR="008E3FF3" w:rsidRPr="0078798D" w:rsidRDefault="008E3FF3" w:rsidP="000B46FA">
            <w:pPr>
              <w:autoSpaceDE w:val="0"/>
              <w:autoSpaceDN w:val="0"/>
              <w:adjustRightInd w:val="0"/>
              <w:jc w:val="both"/>
              <w:rPr>
                <w:sz w:val="24"/>
                <w:szCs w:val="24"/>
              </w:rPr>
            </w:pPr>
            <w:r w:rsidRPr="0078798D">
              <w:rPr>
                <w:sz w:val="24"/>
                <w:szCs w:val="24"/>
              </w:rPr>
              <w:t>- нарушения правил содержания общего имущества в МКД</w:t>
            </w:r>
          </w:p>
          <w:p w:rsidR="008E3FF3" w:rsidRPr="0078798D" w:rsidRDefault="008E3FF3" w:rsidP="000B46FA">
            <w:pPr>
              <w:autoSpaceDE w:val="0"/>
              <w:autoSpaceDN w:val="0"/>
              <w:adjustRightInd w:val="0"/>
              <w:jc w:val="both"/>
              <w:rPr>
                <w:sz w:val="24"/>
                <w:szCs w:val="24"/>
              </w:rPr>
            </w:pPr>
            <w:r w:rsidRPr="0078798D">
              <w:rPr>
                <w:sz w:val="24"/>
                <w:szCs w:val="24"/>
              </w:rPr>
              <w:t>- нарушения правил изменения размера платы за содержание жилого помещения,</w:t>
            </w:r>
          </w:p>
          <w:p w:rsidR="008E3FF3" w:rsidRPr="0078798D" w:rsidRDefault="008E3FF3" w:rsidP="000B46FA">
            <w:pPr>
              <w:autoSpaceDE w:val="0"/>
              <w:autoSpaceDN w:val="0"/>
              <w:adjustRightInd w:val="0"/>
              <w:jc w:val="both"/>
              <w:rPr>
                <w:sz w:val="24"/>
                <w:szCs w:val="24"/>
              </w:rPr>
            </w:pPr>
            <w:r w:rsidRPr="0078798D">
              <w:rPr>
                <w:sz w:val="24"/>
                <w:szCs w:val="24"/>
              </w:rPr>
              <w:t>- нарушения требований к порядку размещения информации в ГИС ЖКХ</w:t>
            </w:r>
          </w:p>
          <w:p w:rsidR="008E3FF3" w:rsidRPr="0078798D" w:rsidRDefault="008E3FF3" w:rsidP="000B46FA">
            <w:pPr>
              <w:autoSpaceDE w:val="0"/>
              <w:autoSpaceDN w:val="0"/>
              <w:adjustRightInd w:val="0"/>
              <w:jc w:val="both"/>
              <w:rPr>
                <w:sz w:val="24"/>
                <w:szCs w:val="24"/>
              </w:rPr>
            </w:pPr>
            <w:r w:rsidRPr="0078798D">
              <w:rPr>
                <w:sz w:val="24"/>
                <w:szCs w:val="24"/>
              </w:rPr>
              <w:t xml:space="preserve">2) приказ (распоряжение) главного государственного жилищного инспектора Российской Федерации о назначении </w:t>
            </w:r>
            <w:r w:rsidRPr="0078798D">
              <w:rPr>
                <w:sz w:val="24"/>
                <w:szCs w:val="24"/>
              </w:rPr>
              <w:lastRenderedPageBreak/>
              <w:t>внеплановой проверки, изданный в соответствии с поручениями Президента Российской Федерации, Правительства Российской Федерации</w:t>
            </w:r>
          </w:p>
        </w:tc>
        <w:tc>
          <w:tcPr>
            <w:tcW w:w="2126" w:type="dxa"/>
          </w:tcPr>
          <w:p w:rsidR="008E3FF3" w:rsidRPr="0078798D" w:rsidRDefault="008E3FF3" w:rsidP="000B46FA">
            <w:pPr>
              <w:rPr>
                <w:sz w:val="24"/>
                <w:szCs w:val="24"/>
              </w:rPr>
            </w:pPr>
            <w:r w:rsidRPr="0078798D">
              <w:rPr>
                <w:sz w:val="24"/>
                <w:szCs w:val="24"/>
              </w:rPr>
              <w:lastRenderedPageBreak/>
              <w:t>Не было</w:t>
            </w:r>
          </w:p>
        </w:tc>
        <w:tc>
          <w:tcPr>
            <w:tcW w:w="1417" w:type="dxa"/>
          </w:tcPr>
          <w:p w:rsidR="008E3FF3" w:rsidRPr="0078798D" w:rsidRDefault="008E3FF3" w:rsidP="000B46FA">
            <w:pPr>
              <w:rPr>
                <w:sz w:val="24"/>
                <w:szCs w:val="24"/>
              </w:rPr>
            </w:pPr>
            <w:r w:rsidRPr="0078798D">
              <w:rPr>
                <w:sz w:val="24"/>
                <w:szCs w:val="24"/>
              </w:rPr>
              <w:t>Ч.4.2 Ст.20 ЖК РФ (в ред. ФЗ 485-ФЗ от 31.12.2017)</w:t>
            </w:r>
          </w:p>
        </w:tc>
        <w:tc>
          <w:tcPr>
            <w:tcW w:w="1560" w:type="dxa"/>
          </w:tcPr>
          <w:p w:rsidR="008E3FF3" w:rsidRPr="0078798D" w:rsidRDefault="00432E4A" w:rsidP="00432E4A">
            <w:pPr>
              <w:rPr>
                <w:sz w:val="24"/>
                <w:szCs w:val="24"/>
              </w:rPr>
            </w:pPr>
            <w:r w:rsidRPr="0078798D">
              <w:rPr>
                <w:sz w:val="24"/>
                <w:szCs w:val="24"/>
              </w:rPr>
              <w:t>с 11.01.2018</w:t>
            </w:r>
          </w:p>
        </w:tc>
      </w:tr>
      <w:tr w:rsidR="0078798D" w:rsidRPr="0078798D" w:rsidTr="006612D4">
        <w:tc>
          <w:tcPr>
            <w:tcW w:w="534" w:type="dxa"/>
          </w:tcPr>
          <w:p w:rsidR="008E3FF3" w:rsidRPr="0078798D" w:rsidRDefault="00DD6255" w:rsidP="00E96052">
            <w:pPr>
              <w:jc w:val="center"/>
              <w:rPr>
                <w:sz w:val="24"/>
                <w:szCs w:val="24"/>
              </w:rPr>
            </w:pPr>
            <w:r w:rsidRPr="0078798D">
              <w:rPr>
                <w:sz w:val="24"/>
                <w:szCs w:val="24"/>
              </w:rPr>
              <w:lastRenderedPageBreak/>
              <w:t>7</w:t>
            </w:r>
          </w:p>
        </w:tc>
        <w:tc>
          <w:tcPr>
            <w:tcW w:w="4536" w:type="dxa"/>
          </w:tcPr>
          <w:p w:rsidR="008E3FF3" w:rsidRPr="0078798D" w:rsidRDefault="008E3FF3" w:rsidP="000B46FA">
            <w:pPr>
              <w:jc w:val="both"/>
              <w:rPr>
                <w:sz w:val="24"/>
                <w:szCs w:val="24"/>
              </w:rPr>
            </w:pPr>
            <w:r w:rsidRPr="0078798D">
              <w:rPr>
                <w:sz w:val="24"/>
                <w:szCs w:val="24"/>
              </w:rPr>
              <w:t>На органы государственного жилищного надзора возложена обязанность по приему и учету подлинников (оригиналов) протоколов и решений общих собраний собственников помещений в МКД</w:t>
            </w:r>
          </w:p>
          <w:p w:rsidR="008E3FF3" w:rsidRPr="0078798D" w:rsidRDefault="008E3FF3" w:rsidP="000B46FA">
            <w:pPr>
              <w:jc w:val="both"/>
              <w:rPr>
                <w:sz w:val="24"/>
                <w:szCs w:val="24"/>
              </w:rPr>
            </w:pPr>
            <w:r w:rsidRPr="0078798D">
              <w:rPr>
                <w:sz w:val="24"/>
                <w:szCs w:val="24"/>
              </w:rPr>
              <w:t>При этом</w:t>
            </w:r>
            <w:proofErr w:type="gramStart"/>
            <w:r w:rsidRPr="0078798D">
              <w:rPr>
                <w:sz w:val="24"/>
                <w:szCs w:val="24"/>
              </w:rPr>
              <w:t>,</w:t>
            </w:r>
            <w:proofErr w:type="gramEnd"/>
            <w:r w:rsidRPr="0078798D">
              <w:rPr>
                <w:sz w:val="24"/>
                <w:szCs w:val="24"/>
              </w:rPr>
              <w:t xml:space="preserve"> копии протоколов и решений общих собраний собственников помещений в МКД должны храниться в месте или по адресу, которые определены решением данного собрания</w:t>
            </w:r>
          </w:p>
        </w:tc>
        <w:tc>
          <w:tcPr>
            <w:tcW w:w="2126" w:type="dxa"/>
          </w:tcPr>
          <w:p w:rsidR="008E3FF3" w:rsidRPr="0078798D" w:rsidRDefault="008E3FF3" w:rsidP="006612D4">
            <w:pPr>
              <w:rPr>
                <w:sz w:val="24"/>
                <w:szCs w:val="24"/>
              </w:rPr>
            </w:pPr>
            <w:r w:rsidRPr="0078798D">
              <w:rPr>
                <w:sz w:val="24"/>
                <w:szCs w:val="24"/>
              </w:rPr>
              <w:t>Было - копии указанных документов</w:t>
            </w:r>
          </w:p>
        </w:tc>
        <w:tc>
          <w:tcPr>
            <w:tcW w:w="1417" w:type="dxa"/>
          </w:tcPr>
          <w:p w:rsidR="008E3FF3" w:rsidRPr="0078798D" w:rsidRDefault="008E3FF3" w:rsidP="000B46FA">
            <w:pPr>
              <w:rPr>
                <w:sz w:val="24"/>
                <w:szCs w:val="24"/>
              </w:rPr>
            </w:pPr>
            <w:r w:rsidRPr="0078798D">
              <w:rPr>
                <w:sz w:val="24"/>
                <w:szCs w:val="24"/>
              </w:rPr>
              <w:t>Ч.1.1 Ст.46 ЖК РФ (в ред. ФЗ 485-ФЗ от 31.12.2017)</w:t>
            </w:r>
          </w:p>
        </w:tc>
        <w:tc>
          <w:tcPr>
            <w:tcW w:w="1560" w:type="dxa"/>
          </w:tcPr>
          <w:p w:rsidR="008E3FF3" w:rsidRPr="0078798D" w:rsidRDefault="00432E4A" w:rsidP="000B46FA">
            <w:pPr>
              <w:autoSpaceDE w:val="0"/>
              <w:autoSpaceDN w:val="0"/>
              <w:adjustRightInd w:val="0"/>
              <w:jc w:val="both"/>
              <w:rPr>
                <w:sz w:val="24"/>
                <w:szCs w:val="24"/>
              </w:rPr>
            </w:pPr>
            <w:r w:rsidRPr="0078798D">
              <w:rPr>
                <w:sz w:val="24"/>
                <w:szCs w:val="24"/>
              </w:rPr>
              <w:t>с 11.01.2018</w:t>
            </w:r>
          </w:p>
        </w:tc>
      </w:tr>
      <w:tr w:rsidR="0078798D" w:rsidRPr="0078798D" w:rsidTr="006612D4">
        <w:tc>
          <w:tcPr>
            <w:tcW w:w="534" w:type="dxa"/>
          </w:tcPr>
          <w:p w:rsidR="008E3FF3" w:rsidRPr="0078798D" w:rsidRDefault="00DD6255" w:rsidP="00E96052">
            <w:pPr>
              <w:autoSpaceDE w:val="0"/>
              <w:autoSpaceDN w:val="0"/>
              <w:adjustRightInd w:val="0"/>
              <w:jc w:val="center"/>
              <w:rPr>
                <w:sz w:val="24"/>
                <w:szCs w:val="24"/>
              </w:rPr>
            </w:pPr>
            <w:r w:rsidRPr="0078798D">
              <w:rPr>
                <w:sz w:val="24"/>
                <w:szCs w:val="24"/>
              </w:rPr>
              <w:t>8</w:t>
            </w:r>
          </w:p>
        </w:tc>
        <w:tc>
          <w:tcPr>
            <w:tcW w:w="4536" w:type="dxa"/>
          </w:tcPr>
          <w:p w:rsidR="008E3FF3" w:rsidRPr="0078798D" w:rsidRDefault="008E3FF3" w:rsidP="000B46FA">
            <w:pPr>
              <w:autoSpaceDE w:val="0"/>
              <w:autoSpaceDN w:val="0"/>
              <w:adjustRightInd w:val="0"/>
              <w:jc w:val="both"/>
              <w:rPr>
                <w:sz w:val="24"/>
                <w:szCs w:val="24"/>
              </w:rPr>
            </w:pPr>
            <w:r w:rsidRPr="0078798D">
              <w:rPr>
                <w:sz w:val="24"/>
                <w:szCs w:val="24"/>
              </w:rPr>
              <w:t xml:space="preserve">Установлена обязанность лиц, осуществляющих деятельность по управлению МКД, а также правления товарищества или кооператива: </w:t>
            </w:r>
          </w:p>
          <w:p w:rsidR="008E3FF3" w:rsidRPr="0078798D" w:rsidRDefault="008E3FF3" w:rsidP="000B46FA">
            <w:pPr>
              <w:autoSpaceDE w:val="0"/>
              <w:autoSpaceDN w:val="0"/>
              <w:adjustRightInd w:val="0"/>
              <w:jc w:val="both"/>
              <w:rPr>
                <w:sz w:val="24"/>
                <w:szCs w:val="24"/>
              </w:rPr>
            </w:pPr>
            <w:r w:rsidRPr="0078798D">
              <w:rPr>
                <w:sz w:val="24"/>
                <w:szCs w:val="24"/>
              </w:rPr>
              <w:t>1) вести реестр собственников помещений в МКД. При этом</w:t>
            </w:r>
            <w:proofErr w:type="gramStart"/>
            <w:r w:rsidRPr="0078798D">
              <w:rPr>
                <w:sz w:val="24"/>
                <w:szCs w:val="24"/>
              </w:rPr>
              <w:t>,</w:t>
            </w:r>
            <w:proofErr w:type="gramEnd"/>
            <w:r w:rsidRPr="0078798D">
              <w:rPr>
                <w:sz w:val="24"/>
                <w:szCs w:val="24"/>
              </w:rPr>
              <w:t xml:space="preserve"> установлено, что реестр должен содержать следующие сведения: </w:t>
            </w:r>
          </w:p>
          <w:p w:rsidR="008E3FF3" w:rsidRPr="0078798D" w:rsidRDefault="008E3FF3" w:rsidP="000B46FA">
            <w:pPr>
              <w:autoSpaceDE w:val="0"/>
              <w:autoSpaceDN w:val="0"/>
              <w:adjustRightInd w:val="0"/>
              <w:jc w:val="both"/>
              <w:rPr>
                <w:sz w:val="24"/>
                <w:szCs w:val="24"/>
              </w:rPr>
            </w:pPr>
            <w:r w:rsidRPr="0078798D">
              <w:rPr>
                <w:sz w:val="24"/>
                <w:szCs w:val="24"/>
              </w:rPr>
              <w:t xml:space="preserve">- фамилию, имя, отчество (при наличии) собственника помещения в МКД, </w:t>
            </w:r>
          </w:p>
          <w:p w:rsidR="008E3FF3" w:rsidRPr="0078798D" w:rsidRDefault="008E3FF3" w:rsidP="000B46FA">
            <w:pPr>
              <w:autoSpaceDE w:val="0"/>
              <w:autoSpaceDN w:val="0"/>
              <w:adjustRightInd w:val="0"/>
              <w:jc w:val="both"/>
              <w:rPr>
                <w:sz w:val="24"/>
                <w:szCs w:val="24"/>
              </w:rPr>
            </w:pPr>
            <w:r w:rsidRPr="0078798D">
              <w:rPr>
                <w:sz w:val="24"/>
                <w:szCs w:val="24"/>
              </w:rPr>
              <w:t xml:space="preserve">- полное наименование и ОГРН юридического лица, если собственником помещения в МКД является юридическое лицо, </w:t>
            </w:r>
          </w:p>
          <w:p w:rsidR="008E3FF3" w:rsidRPr="0078798D" w:rsidRDefault="008E3FF3" w:rsidP="000B46FA">
            <w:pPr>
              <w:autoSpaceDE w:val="0"/>
              <w:autoSpaceDN w:val="0"/>
              <w:adjustRightInd w:val="0"/>
              <w:jc w:val="both"/>
              <w:rPr>
                <w:sz w:val="24"/>
                <w:szCs w:val="24"/>
              </w:rPr>
            </w:pPr>
            <w:r w:rsidRPr="0078798D">
              <w:rPr>
                <w:sz w:val="24"/>
                <w:szCs w:val="24"/>
              </w:rPr>
              <w:t xml:space="preserve">- номер и размер общей площади помещения в МКД, собственником которого является физическое или юридическое лицо. </w:t>
            </w:r>
          </w:p>
          <w:p w:rsidR="008E3FF3" w:rsidRPr="0078798D" w:rsidRDefault="008E3FF3" w:rsidP="000B46FA">
            <w:pPr>
              <w:autoSpaceDE w:val="0"/>
              <w:autoSpaceDN w:val="0"/>
              <w:adjustRightInd w:val="0"/>
              <w:jc w:val="both"/>
              <w:rPr>
                <w:sz w:val="24"/>
                <w:szCs w:val="24"/>
              </w:rPr>
            </w:pPr>
            <w:r w:rsidRPr="0078798D">
              <w:rPr>
                <w:sz w:val="24"/>
                <w:szCs w:val="24"/>
              </w:rPr>
              <w:t>2) предоставлять реестр собственников помещений в МКД в течение пяти дней с момента получения соответствующего обращения собственника или иного лица, по инициативе которых созывается общее собрание собственников помещений в МКД. При этом</w:t>
            </w:r>
            <w:proofErr w:type="gramStart"/>
            <w:r w:rsidRPr="0078798D">
              <w:rPr>
                <w:sz w:val="24"/>
                <w:szCs w:val="24"/>
              </w:rPr>
              <w:t>,</w:t>
            </w:r>
            <w:proofErr w:type="gramEnd"/>
            <w:r w:rsidRPr="0078798D">
              <w:rPr>
                <w:sz w:val="24"/>
                <w:szCs w:val="24"/>
              </w:rPr>
              <w:t xml:space="preserve"> не требуется согласие собственников помещений в МКД на передачу персональных данных, содержащихся в реестре, при предоставлении этого реестра в целях созыва и организации проведения общего собрания собственников помещений в МКД.</w:t>
            </w:r>
          </w:p>
        </w:tc>
        <w:tc>
          <w:tcPr>
            <w:tcW w:w="2126" w:type="dxa"/>
          </w:tcPr>
          <w:p w:rsidR="008E3FF3" w:rsidRPr="0078798D" w:rsidRDefault="008E3FF3" w:rsidP="000B46FA">
            <w:pPr>
              <w:rPr>
                <w:sz w:val="24"/>
                <w:szCs w:val="24"/>
              </w:rPr>
            </w:pPr>
            <w:r w:rsidRPr="0078798D">
              <w:rPr>
                <w:sz w:val="24"/>
                <w:szCs w:val="24"/>
              </w:rPr>
              <w:t>Не было</w:t>
            </w:r>
          </w:p>
        </w:tc>
        <w:tc>
          <w:tcPr>
            <w:tcW w:w="1417" w:type="dxa"/>
          </w:tcPr>
          <w:p w:rsidR="008E3FF3" w:rsidRPr="0078798D" w:rsidRDefault="008E3FF3" w:rsidP="000B46FA">
            <w:pPr>
              <w:rPr>
                <w:sz w:val="24"/>
                <w:szCs w:val="24"/>
              </w:rPr>
            </w:pPr>
            <w:r w:rsidRPr="0078798D">
              <w:rPr>
                <w:sz w:val="24"/>
                <w:szCs w:val="24"/>
              </w:rPr>
              <w:t>Ч.3.1 Ст.45 ЖК РФ (в ред. ФЗ 485-ФЗ от 31.12.2017)</w:t>
            </w:r>
          </w:p>
        </w:tc>
        <w:tc>
          <w:tcPr>
            <w:tcW w:w="1560" w:type="dxa"/>
          </w:tcPr>
          <w:p w:rsidR="008E3FF3" w:rsidRPr="0078798D" w:rsidRDefault="00432E4A" w:rsidP="000B46FA">
            <w:pPr>
              <w:autoSpaceDE w:val="0"/>
              <w:autoSpaceDN w:val="0"/>
              <w:adjustRightInd w:val="0"/>
              <w:jc w:val="both"/>
              <w:rPr>
                <w:sz w:val="24"/>
                <w:szCs w:val="24"/>
              </w:rPr>
            </w:pPr>
            <w:r w:rsidRPr="0078798D">
              <w:rPr>
                <w:sz w:val="24"/>
                <w:szCs w:val="24"/>
              </w:rPr>
              <w:t>с 11.01.2018</w:t>
            </w:r>
          </w:p>
        </w:tc>
      </w:tr>
      <w:tr w:rsidR="0078798D" w:rsidRPr="0078798D" w:rsidTr="006612D4">
        <w:tc>
          <w:tcPr>
            <w:tcW w:w="534" w:type="dxa"/>
          </w:tcPr>
          <w:p w:rsidR="008E3FF3" w:rsidRPr="0078798D" w:rsidRDefault="00DD6255" w:rsidP="00E96052">
            <w:pPr>
              <w:autoSpaceDE w:val="0"/>
              <w:autoSpaceDN w:val="0"/>
              <w:adjustRightInd w:val="0"/>
              <w:jc w:val="center"/>
              <w:rPr>
                <w:sz w:val="24"/>
                <w:szCs w:val="24"/>
              </w:rPr>
            </w:pPr>
            <w:r w:rsidRPr="0078798D">
              <w:rPr>
                <w:sz w:val="24"/>
                <w:szCs w:val="24"/>
              </w:rPr>
              <w:t>9</w:t>
            </w:r>
          </w:p>
        </w:tc>
        <w:tc>
          <w:tcPr>
            <w:tcW w:w="4536" w:type="dxa"/>
          </w:tcPr>
          <w:p w:rsidR="008E3FF3" w:rsidRPr="0078798D" w:rsidRDefault="008E3FF3" w:rsidP="000B46FA">
            <w:pPr>
              <w:autoSpaceDE w:val="0"/>
              <w:autoSpaceDN w:val="0"/>
              <w:adjustRightInd w:val="0"/>
              <w:jc w:val="both"/>
              <w:rPr>
                <w:sz w:val="24"/>
                <w:szCs w:val="24"/>
              </w:rPr>
            </w:pPr>
            <w:r w:rsidRPr="0078798D">
              <w:rPr>
                <w:sz w:val="24"/>
                <w:szCs w:val="24"/>
              </w:rPr>
              <w:t xml:space="preserve">Установлена обязанность  лица, ответственного за содержание и ремонт общего имущества в МКД, уплаты собственнику помещения в МКД или нанимателю жилого помещения штрафа </w:t>
            </w:r>
            <w:r w:rsidRPr="0078798D">
              <w:rPr>
                <w:sz w:val="24"/>
                <w:szCs w:val="24"/>
              </w:rPr>
              <w:lastRenderedPageBreak/>
              <w:t>при нарушении порядка расчета платы за содержание жилого помещения, повлекшем необоснованное увеличение размера такой платы, а также размер и порядок уплаты штрафа. Исключение составляют случаи, если такое нарушение произошло по вине собственника или нанимателя жилого помещения в МКД или было устранено до обращения и (или) до оплаты указанными лицами.</w:t>
            </w:r>
          </w:p>
          <w:p w:rsidR="00835CC0" w:rsidRPr="0078798D" w:rsidRDefault="00835CC0" w:rsidP="00835CC0">
            <w:pPr>
              <w:autoSpaceDE w:val="0"/>
              <w:autoSpaceDN w:val="0"/>
              <w:adjustRightInd w:val="0"/>
              <w:jc w:val="both"/>
              <w:rPr>
                <w:sz w:val="24"/>
                <w:szCs w:val="24"/>
              </w:rPr>
            </w:pPr>
            <w:r w:rsidRPr="0078798D">
              <w:rPr>
                <w:sz w:val="24"/>
                <w:szCs w:val="24"/>
              </w:rPr>
              <w:t>Размер штрафа составляет 50% величины превышения начисленной платы над размером платы, которую надлежало начислить.</w:t>
            </w:r>
          </w:p>
          <w:p w:rsidR="00835CC0" w:rsidRPr="0078798D" w:rsidRDefault="00835CC0" w:rsidP="00835CC0">
            <w:pPr>
              <w:rPr>
                <w:sz w:val="24"/>
                <w:szCs w:val="24"/>
              </w:rPr>
            </w:pPr>
            <w:r w:rsidRPr="0078798D">
              <w:rPr>
                <w:sz w:val="24"/>
                <w:szCs w:val="24"/>
              </w:rPr>
              <w:t xml:space="preserve">Лицо, ответственное за содержание и ремонт общего имущества в МКД (предоставление коммунальной услуги), не позднее 30 дней со дня поступления обращения обязано провести проверку правильности начисления предъявленного к оплате размера платы за содержание жилого помещения (коммунальную услугу). </w:t>
            </w:r>
          </w:p>
          <w:p w:rsidR="00835CC0" w:rsidRPr="0078798D" w:rsidRDefault="00835CC0" w:rsidP="00835CC0">
            <w:pPr>
              <w:autoSpaceDE w:val="0"/>
              <w:autoSpaceDN w:val="0"/>
              <w:adjustRightInd w:val="0"/>
              <w:jc w:val="both"/>
              <w:rPr>
                <w:sz w:val="24"/>
                <w:szCs w:val="24"/>
              </w:rPr>
            </w:pPr>
            <w:proofErr w:type="gramStart"/>
            <w:r w:rsidRPr="0078798D">
              <w:rPr>
                <w:sz w:val="24"/>
                <w:szCs w:val="24"/>
              </w:rPr>
              <w:t>В случае выявления нарушения и принятия решения о выплате штрафа выплата штрафа осуществляется не позднее двух месяцев со дня получения обращения собственника помещения в МКД или нанимателя жилого помещения путем снижения размера платы за содержание жилого помещения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w:t>
            </w:r>
            <w:proofErr w:type="gramEnd"/>
            <w:r w:rsidRPr="0078798D">
              <w:rPr>
                <w:sz w:val="24"/>
                <w:szCs w:val="24"/>
              </w:rPr>
              <w:t xml:space="preserve"> помещение (коммунальные услуги) до уплаты штрафа в полном объеме</w:t>
            </w:r>
          </w:p>
        </w:tc>
        <w:tc>
          <w:tcPr>
            <w:tcW w:w="2126" w:type="dxa"/>
          </w:tcPr>
          <w:p w:rsidR="008E3FF3" w:rsidRPr="0078798D" w:rsidRDefault="008E3FF3" w:rsidP="000B46FA">
            <w:pPr>
              <w:rPr>
                <w:sz w:val="24"/>
                <w:szCs w:val="24"/>
              </w:rPr>
            </w:pPr>
            <w:r w:rsidRPr="0078798D">
              <w:rPr>
                <w:sz w:val="24"/>
                <w:szCs w:val="24"/>
              </w:rPr>
              <w:lastRenderedPageBreak/>
              <w:t>Не было</w:t>
            </w:r>
          </w:p>
        </w:tc>
        <w:tc>
          <w:tcPr>
            <w:tcW w:w="1417" w:type="dxa"/>
          </w:tcPr>
          <w:p w:rsidR="008E3FF3" w:rsidRPr="0078798D" w:rsidRDefault="008E3FF3" w:rsidP="000B46FA">
            <w:pPr>
              <w:rPr>
                <w:sz w:val="24"/>
                <w:szCs w:val="24"/>
              </w:rPr>
            </w:pPr>
            <w:r w:rsidRPr="0078798D">
              <w:rPr>
                <w:sz w:val="24"/>
                <w:szCs w:val="24"/>
              </w:rPr>
              <w:t xml:space="preserve">Ч.11-13 Ст.156 ЖК РФ (в ред. ФЗ 485-ФЗ от </w:t>
            </w:r>
            <w:r w:rsidRPr="0078798D">
              <w:rPr>
                <w:sz w:val="24"/>
                <w:szCs w:val="24"/>
              </w:rPr>
              <w:lastRenderedPageBreak/>
              <w:t>31.12.2017)</w:t>
            </w:r>
          </w:p>
        </w:tc>
        <w:tc>
          <w:tcPr>
            <w:tcW w:w="1560" w:type="dxa"/>
            <w:vMerge w:val="restart"/>
          </w:tcPr>
          <w:p w:rsidR="008E3FF3" w:rsidRPr="0078798D" w:rsidRDefault="00432E4A" w:rsidP="00432E4A">
            <w:pPr>
              <w:autoSpaceDE w:val="0"/>
              <w:autoSpaceDN w:val="0"/>
              <w:adjustRightInd w:val="0"/>
              <w:jc w:val="both"/>
              <w:rPr>
                <w:sz w:val="24"/>
                <w:szCs w:val="24"/>
              </w:rPr>
            </w:pPr>
            <w:r w:rsidRPr="0078798D">
              <w:rPr>
                <w:sz w:val="24"/>
                <w:szCs w:val="24"/>
              </w:rPr>
              <w:lastRenderedPageBreak/>
              <w:t>с 11.01.2018</w:t>
            </w:r>
          </w:p>
        </w:tc>
      </w:tr>
      <w:tr w:rsidR="0078798D" w:rsidRPr="0078798D" w:rsidTr="006612D4">
        <w:tc>
          <w:tcPr>
            <w:tcW w:w="534" w:type="dxa"/>
          </w:tcPr>
          <w:p w:rsidR="008E3FF3" w:rsidRPr="0078798D" w:rsidRDefault="00DD6255" w:rsidP="00E96052">
            <w:pPr>
              <w:jc w:val="center"/>
              <w:rPr>
                <w:sz w:val="24"/>
                <w:szCs w:val="24"/>
              </w:rPr>
            </w:pPr>
            <w:r w:rsidRPr="0078798D">
              <w:rPr>
                <w:sz w:val="24"/>
                <w:szCs w:val="24"/>
              </w:rPr>
              <w:lastRenderedPageBreak/>
              <w:t>10</w:t>
            </w:r>
          </w:p>
        </w:tc>
        <w:tc>
          <w:tcPr>
            <w:tcW w:w="4536" w:type="dxa"/>
          </w:tcPr>
          <w:p w:rsidR="008E3FF3" w:rsidRPr="0078798D" w:rsidRDefault="008E3FF3" w:rsidP="000B46FA">
            <w:pPr>
              <w:rPr>
                <w:sz w:val="24"/>
                <w:szCs w:val="24"/>
              </w:rPr>
            </w:pPr>
            <w:r w:rsidRPr="0078798D">
              <w:rPr>
                <w:sz w:val="24"/>
                <w:szCs w:val="24"/>
              </w:rPr>
              <w:t>Установлен размер и порядок выплаты штрафа при нарушении порядка расчета платы за коммунальные услуги, повлекшем необоснованное увеличение размера такой платы.</w:t>
            </w:r>
          </w:p>
          <w:p w:rsidR="00835CC0" w:rsidRPr="0078798D" w:rsidRDefault="00835CC0" w:rsidP="00835CC0">
            <w:pPr>
              <w:autoSpaceDE w:val="0"/>
              <w:autoSpaceDN w:val="0"/>
              <w:adjustRightInd w:val="0"/>
              <w:jc w:val="both"/>
              <w:rPr>
                <w:sz w:val="24"/>
                <w:szCs w:val="24"/>
              </w:rPr>
            </w:pPr>
            <w:r w:rsidRPr="0078798D">
              <w:rPr>
                <w:sz w:val="24"/>
                <w:szCs w:val="24"/>
              </w:rPr>
              <w:t>Размер штрафа составляет 50% величины превышения начисленной платы над размером платы, которую надлежало начислить.</w:t>
            </w:r>
          </w:p>
          <w:p w:rsidR="00835CC0" w:rsidRPr="0078798D" w:rsidRDefault="00835CC0" w:rsidP="00835CC0">
            <w:pPr>
              <w:rPr>
                <w:sz w:val="24"/>
                <w:szCs w:val="24"/>
              </w:rPr>
            </w:pPr>
            <w:r w:rsidRPr="0078798D">
              <w:rPr>
                <w:sz w:val="24"/>
                <w:szCs w:val="24"/>
              </w:rPr>
              <w:t xml:space="preserve">Лицо, ответственное за содержание и ремонт общего имущества в МКД (предоставление коммунальной услуги), не позднее 30 дней со дня поступления </w:t>
            </w:r>
            <w:r w:rsidRPr="0078798D">
              <w:rPr>
                <w:sz w:val="24"/>
                <w:szCs w:val="24"/>
              </w:rPr>
              <w:lastRenderedPageBreak/>
              <w:t xml:space="preserve">обращения обязано провести проверку правильности начисления предъявленного к оплате размера платы за содержание жилого помещения (коммунальную услугу). </w:t>
            </w:r>
          </w:p>
          <w:p w:rsidR="00835CC0" w:rsidRPr="0078798D" w:rsidRDefault="00835CC0" w:rsidP="00835CC0">
            <w:pPr>
              <w:rPr>
                <w:sz w:val="24"/>
                <w:szCs w:val="24"/>
              </w:rPr>
            </w:pPr>
            <w:proofErr w:type="gramStart"/>
            <w:r w:rsidRPr="0078798D">
              <w:rPr>
                <w:sz w:val="24"/>
                <w:szCs w:val="24"/>
              </w:rPr>
              <w:t>В случае выявления нарушения и принятия решения о выплате штрафа выплата штрафа осуществляется не позднее двух месяцев со дня получения обращения собственника помещения в МКД или нанимателя жилого помещения путем снижения размера платы за содержание жилого помещения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w:t>
            </w:r>
            <w:proofErr w:type="gramEnd"/>
            <w:r w:rsidRPr="0078798D">
              <w:rPr>
                <w:sz w:val="24"/>
                <w:szCs w:val="24"/>
              </w:rPr>
              <w:t xml:space="preserve"> помещение (коммунальные услуги) до уплаты штрафа в полном объеме</w:t>
            </w:r>
          </w:p>
        </w:tc>
        <w:tc>
          <w:tcPr>
            <w:tcW w:w="2126" w:type="dxa"/>
          </w:tcPr>
          <w:p w:rsidR="008E3FF3" w:rsidRPr="0078798D" w:rsidRDefault="008E3FF3" w:rsidP="000B46FA">
            <w:pPr>
              <w:rPr>
                <w:sz w:val="24"/>
                <w:szCs w:val="24"/>
              </w:rPr>
            </w:pPr>
            <w:r w:rsidRPr="0078798D">
              <w:rPr>
                <w:sz w:val="24"/>
                <w:szCs w:val="24"/>
              </w:rPr>
              <w:lastRenderedPageBreak/>
              <w:t>Не был установлен</w:t>
            </w:r>
          </w:p>
        </w:tc>
        <w:tc>
          <w:tcPr>
            <w:tcW w:w="1417" w:type="dxa"/>
          </w:tcPr>
          <w:p w:rsidR="008E3FF3" w:rsidRPr="0078798D" w:rsidRDefault="008E3FF3" w:rsidP="000B46FA">
            <w:pPr>
              <w:rPr>
                <w:sz w:val="24"/>
                <w:szCs w:val="24"/>
              </w:rPr>
            </w:pPr>
            <w:r w:rsidRPr="0078798D">
              <w:rPr>
                <w:sz w:val="24"/>
                <w:szCs w:val="24"/>
              </w:rPr>
              <w:t>Ч.6,7 Ст.157 ЖК РФ (в ред. ФЗ 485-ФЗ от 31.12.2017)</w:t>
            </w:r>
          </w:p>
        </w:tc>
        <w:tc>
          <w:tcPr>
            <w:tcW w:w="1560" w:type="dxa"/>
            <w:vMerge/>
          </w:tcPr>
          <w:p w:rsidR="008E3FF3" w:rsidRPr="0078798D" w:rsidRDefault="008E3FF3" w:rsidP="000B46FA">
            <w:pPr>
              <w:autoSpaceDE w:val="0"/>
              <w:autoSpaceDN w:val="0"/>
              <w:adjustRightInd w:val="0"/>
              <w:jc w:val="both"/>
              <w:rPr>
                <w:sz w:val="24"/>
                <w:szCs w:val="24"/>
              </w:rPr>
            </w:pPr>
          </w:p>
        </w:tc>
      </w:tr>
      <w:tr w:rsidR="0078798D" w:rsidRPr="0078798D" w:rsidTr="006612D4">
        <w:tc>
          <w:tcPr>
            <w:tcW w:w="534" w:type="dxa"/>
          </w:tcPr>
          <w:p w:rsidR="008E3FF3" w:rsidRPr="0078798D" w:rsidRDefault="00DD6255" w:rsidP="00E96052">
            <w:pPr>
              <w:autoSpaceDE w:val="0"/>
              <w:autoSpaceDN w:val="0"/>
              <w:adjustRightInd w:val="0"/>
              <w:jc w:val="center"/>
              <w:rPr>
                <w:sz w:val="24"/>
                <w:szCs w:val="24"/>
              </w:rPr>
            </w:pPr>
            <w:r w:rsidRPr="0078798D">
              <w:rPr>
                <w:sz w:val="24"/>
                <w:szCs w:val="24"/>
              </w:rPr>
              <w:lastRenderedPageBreak/>
              <w:t>11</w:t>
            </w:r>
          </w:p>
        </w:tc>
        <w:tc>
          <w:tcPr>
            <w:tcW w:w="4536" w:type="dxa"/>
          </w:tcPr>
          <w:p w:rsidR="008E3FF3" w:rsidRPr="0078798D" w:rsidRDefault="008E3FF3" w:rsidP="000B46FA">
            <w:pPr>
              <w:autoSpaceDE w:val="0"/>
              <w:autoSpaceDN w:val="0"/>
              <w:adjustRightInd w:val="0"/>
              <w:jc w:val="both"/>
              <w:rPr>
                <w:sz w:val="24"/>
                <w:szCs w:val="24"/>
              </w:rPr>
            </w:pPr>
            <w:r w:rsidRPr="0078798D">
              <w:rPr>
                <w:sz w:val="24"/>
                <w:szCs w:val="24"/>
              </w:rPr>
              <w:t xml:space="preserve">Установлен порядок передачи товариществом или кооперативом технической документации на МКД и иных связанных с управлением таким домом документов и иных предметов. </w:t>
            </w:r>
          </w:p>
          <w:p w:rsidR="008E3FF3" w:rsidRPr="0078798D" w:rsidRDefault="008E3FF3" w:rsidP="000B46FA">
            <w:pPr>
              <w:autoSpaceDE w:val="0"/>
              <w:autoSpaceDN w:val="0"/>
              <w:adjustRightInd w:val="0"/>
              <w:jc w:val="both"/>
              <w:rPr>
                <w:sz w:val="24"/>
                <w:szCs w:val="24"/>
              </w:rPr>
            </w:pPr>
            <w:proofErr w:type="gramStart"/>
            <w:r w:rsidRPr="0078798D">
              <w:rPr>
                <w:sz w:val="24"/>
                <w:szCs w:val="24"/>
              </w:rPr>
              <w:t>Согласно порядка, товарищество или кооператив, в случае прекращения управления МКД, в течение трех рабочих дней с даты принятия решения общего собрания собственников помещений в МКД об изменении способа управления таким домом обязаны передать техническую документацию на МКД и иные связанные с управлением таким домом документы, ключи от помещений, входящих в состав общего имущества собственников помещений в МКД, электронные коды доступа</w:t>
            </w:r>
            <w:proofErr w:type="gramEnd"/>
            <w:r w:rsidRPr="0078798D">
              <w:rPr>
                <w:sz w:val="24"/>
                <w:szCs w:val="24"/>
              </w:rPr>
              <w:t xml:space="preserve"> </w:t>
            </w:r>
            <w:proofErr w:type="gramStart"/>
            <w:r w:rsidRPr="0078798D">
              <w:rPr>
                <w:sz w:val="24"/>
                <w:szCs w:val="24"/>
              </w:rPr>
              <w:t xml:space="preserve">к оборудованию, входящему в состав общего имущества собственников помещений в МКД, и иные технические средства и оборудование, необходимые для эксплуатации МКД и управления им, лицу, принявшему на себя обязательства по управлению МКД, либо в случае выбора непосредственного способа управления МКД собственнику помещения в МКД, указанному в решении общего собрания собственников помещений в МКД о выборе непосредственного способа управления </w:t>
            </w:r>
            <w:r w:rsidRPr="0078798D">
              <w:rPr>
                <w:sz w:val="24"/>
                <w:szCs w:val="24"/>
              </w:rPr>
              <w:lastRenderedPageBreak/>
              <w:t>МКД, или</w:t>
            </w:r>
            <w:proofErr w:type="gramEnd"/>
            <w:r w:rsidRPr="0078798D">
              <w:rPr>
                <w:sz w:val="24"/>
                <w:szCs w:val="24"/>
              </w:rPr>
              <w:t>, если такой собственник не указан, любому собственнику помещения в таком МКД</w:t>
            </w:r>
          </w:p>
        </w:tc>
        <w:tc>
          <w:tcPr>
            <w:tcW w:w="2126" w:type="dxa"/>
          </w:tcPr>
          <w:p w:rsidR="008E3FF3" w:rsidRPr="0078798D" w:rsidRDefault="008E3FF3" w:rsidP="006612D4">
            <w:pPr>
              <w:rPr>
                <w:sz w:val="24"/>
                <w:szCs w:val="24"/>
              </w:rPr>
            </w:pPr>
            <w:r w:rsidRPr="0078798D">
              <w:rPr>
                <w:sz w:val="24"/>
                <w:szCs w:val="24"/>
              </w:rPr>
              <w:lastRenderedPageBreak/>
              <w:t xml:space="preserve">Не было. </w:t>
            </w:r>
          </w:p>
        </w:tc>
        <w:tc>
          <w:tcPr>
            <w:tcW w:w="1417" w:type="dxa"/>
          </w:tcPr>
          <w:p w:rsidR="008E3FF3" w:rsidRPr="0078798D" w:rsidRDefault="008E3FF3" w:rsidP="000B46FA">
            <w:pPr>
              <w:rPr>
                <w:sz w:val="24"/>
                <w:szCs w:val="24"/>
              </w:rPr>
            </w:pPr>
            <w:r w:rsidRPr="0078798D">
              <w:rPr>
                <w:sz w:val="24"/>
                <w:szCs w:val="24"/>
              </w:rPr>
              <w:t>Ч.3.1 Ст.161 ЖК РФ (в ред. ФЗ 485-ФЗ от 31.12.2017)</w:t>
            </w:r>
          </w:p>
        </w:tc>
        <w:tc>
          <w:tcPr>
            <w:tcW w:w="1560" w:type="dxa"/>
          </w:tcPr>
          <w:p w:rsidR="008E3FF3" w:rsidRPr="0078798D" w:rsidRDefault="00432E4A" w:rsidP="000B46FA">
            <w:pPr>
              <w:autoSpaceDE w:val="0"/>
              <w:autoSpaceDN w:val="0"/>
              <w:adjustRightInd w:val="0"/>
              <w:jc w:val="both"/>
              <w:rPr>
                <w:sz w:val="24"/>
                <w:szCs w:val="24"/>
              </w:rPr>
            </w:pPr>
            <w:r w:rsidRPr="0078798D">
              <w:rPr>
                <w:sz w:val="24"/>
                <w:szCs w:val="24"/>
              </w:rPr>
              <w:t>с 11.01.2018</w:t>
            </w:r>
          </w:p>
        </w:tc>
      </w:tr>
      <w:tr w:rsidR="0078798D" w:rsidRPr="0078798D" w:rsidTr="006612D4">
        <w:tc>
          <w:tcPr>
            <w:tcW w:w="534" w:type="dxa"/>
          </w:tcPr>
          <w:p w:rsidR="008E3FF3" w:rsidRPr="0078798D" w:rsidRDefault="008E3FF3" w:rsidP="00E96052">
            <w:pPr>
              <w:autoSpaceDE w:val="0"/>
              <w:autoSpaceDN w:val="0"/>
              <w:adjustRightInd w:val="0"/>
              <w:jc w:val="center"/>
              <w:rPr>
                <w:sz w:val="24"/>
                <w:szCs w:val="24"/>
              </w:rPr>
            </w:pPr>
          </w:p>
        </w:tc>
        <w:tc>
          <w:tcPr>
            <w:tcW w:w="4536" w:type="dxa"/>
          </w:tcPr>
          <w:p w:rsidR="008E3FF3" w:rsidRPr="0078798D" w:rsidRDefault="008E3FF3" w:rsidP="000B46FA">
            <w:pPr>
              <w:autoSpaceDE w:val="0"/>
              <w:autoSpaceDN w:val="0"/>
              <w:adjustRightInd w:val="0"/>
              <w:jc w:val="both"/>
              <w:rPr>
                <w:sz w:val="24"/>
                <w:szCs w:val="24"/>
              </w:rPr>
            </w:pPr>
            <w:proofErr w:type="gramStart"/>
            <w:r w:rsidRPr="0078798D">
              <w:rPr>
                <w:sz w:val="24"/>
                <w:szCs w:val="24"/>
              </w:rPr>
              <w:t>Установлено, что управляющая организация обязана приступить к исполнению договора управления МКД, в том числе совершать действия по оказанию услуг и выполнению работ по содержанию и ремонту общего имущества в МКД, исключительно со дня внесения изменений в реестр лицензий субъекта Российской Федерации с даты внесения изменений в реестр лицензий субъекта Российской Федерации в связи с заключением договора управления таким домом</w:t>
            </w:r>
            <w:proofErr w:type="gramEnd"/>
          </w:p>
          <w:p w:rsidR="008E3FF3" w:rsidRPr="0078798D" w:rsidRDefault="008E3FF3" w:rsidP="000B46FA">
            <w:pPr>
              <w:jc w:val="both"/>
              <w:rPr>
                <w:sz w:val="24"/>
                <w:szCs w:val="24"/>
              </w:rPr>
            </w:pPr>
          </w:p>
          <w:p w:rsidR="008E3FF3" w:rsidRPr="0078798D" w:rsidRDefault="008E3FF3" w:rsidP="000B46FA">
            <w:pPr>
              <w:jc w:val="both"/>
              <w:rPr>
                <w:sz w:val="24"/>
                <w:szCs w:val="24"/>
              </w:rPr>
            </w:pPr>
          </w:p>
        </w:tc>
        <w:tc>
          <w:tcPr>
            <w:tcW w:w="2126" w:type="dxa"/>
          </w:tcPr>
          <w:p w:rsidR="008E3FF3" w:rsidRPr="0078798D" w:rsidRDefault="008E3FF3" w:rsidP="000B46FA">
            <w:pPr>
              <w:rPr>
                <w:sz w:val="24"/>
                <w:szCs w:val="24"/>
              </w:rPr>
            </w:pPr>
            <w:r w:rsidRPr="0078798D">
              <w:rPr>
                <w:sz w:val="24"/>
                <w:szCs w:val="24"/>
              </w:rPr>
              <w:t>Было – управляющая организация обязана приступить к выполнению договора управления МКД не позднее чем через тридцать дней со дня его подписания, если иное не установлено таким договором</w:t>
            </w:r>
          </w:p>
        </w:tc>
        <w:tc>
          <w:tcPr>
            <w:tcW w:w="1417" w:type="dxa"/>
          </w:tcPr>
          <w:p w:rsidR="008E3FF3" w:rsidRPr="0078798D" w:rsidRDefault="008E3FF3" w:rsidP="000B46FA">
            <w:pPr>
              <w:rPr>
                <w:sz w:val="24"/>
                <w:szCs w:val="24"/>
              </w:rPr>
            </w:pPr>
            <w:r w:rsidRPr="0078798D">
              <w:rPr>
                <w:sz w:val="24"/>
                <w:szCs w:val="24"/>
              </w:rPr>
              <w:t>Ч.7 Ст.162 ЖК РФ (в ред. ФЗ 485-ФЗ от 31.12.2017)</w:t>
            </w:r>
          </w:p>
        </w:tc>
        <w:tc>
          <w:tcPr>
            <w:tcW w:w="1560" w:type="dxa"/>
          </w:tcPr>
          <w:p w:rsidR="008E3FF3" w:rsidRPr="0078798D" w:rsidRDefault="00432E4A" w:rsidP="00432E4A">
            <w:pPr>
              <w:autoSpaceDE w:val="0"/>
              <w:autoSpaceDN w:val="0"/>
              <w:adjustRightInd w:val="0"/>
              <w:jc w:val="both"/>
              <w:rPr>
                <w:sz w:val="24"/>
                <w:szCs w:val="24"/>
              </w:rPr>
            </w:pPr>
            <w:r w:rsidRPr="0078798D">
              <w:rPr>
                <w:sz w:val="24"/>
                <w:szCs w:val="24"/>
              </w:rPr>
              <w:t>с 11.01.2018</w:t>
            </w:r>
          </w:p>
        </w:tc>
      </w:tr>
      <w:tr w:rsidR="0078798D" w:rsidRPr="0078798D" w:rsidTr="006612D4">
        <w:tc>
          <w:tcPr>
            <w:tcW w:w="534" w:type="dxa"/>
          </w:tcPr>
          <w:p w:rsidR="008E3FF3" w:rsidRPr="0078798D" w:rsidRDefault="00DD6255" w:rsidP="00E96052">
            <w:pPr>
              <w:autoSpaceDE w:val="0"/>
              <w:autoSpaceDN w:val="0"/>
              <w:adjustRightInd w:val="0"/>
              <w:jc w:val="center"/>
              <w:rPr>
                <w:sz w:val="24"/>
                <w:szCs w:val="24"/>
              </w:rPr>
            </w:pPr>
            <w:r w:rsidRPr="0078798D">
              <w:rPr>
                <w:sz w:val="24"/>
                <w:szCs w:val="24"/>
              </w:rPr>
              <w:t>12</w:t>
            </w:r>
          </w:p>
        </w:tc>
        <w:tc>
          <w:tcPr>
            <w:tcW w:w="4536" w:type="dxa"/>
          </w:tcPr>
          <w:p w:rsidR="008E3FF3" w:rsidRPr="0078798D" w:rsidRDefault="008E3FF3" w:rsidP="000B46FA">
            <w:pPr>
              <w:autoSpaceDE w:val="0"/>
              <w:autoSpaceDN w:val="0"/>
              <w:adjustRightInd w:val="0"/>
              <w:jc w:val="both"/>
              <w:rPr>
                <w:sz w:val="24"/>
                <w:szCs w:val="24"/>
              </w:rPr>
            </w:pPr>
            <w:r w:rsidRPr="0078798D">
              <w:rPr>
                <w:sz w:val="24"/>
                <w:szCs w:val="24"/>
              </w:rPr>
              <w:t xml:space="preserve">Лицензиат не вправе осуществлять деятельность по управлению МКД, в том числе начислять и взимать плату за жилое помещение и коммунальные услуги, выставлять платежные документы потребителям </w:t>
            </w:r>
            <w:proofErr w:type="gramStart"/>
            <w:r w:rsidRPr="0078798D">
              <w:rPr>
                <w:sz w:val="24"/>
                <w:szCs w:val="24"/>
              </w:rPr>
              <w:t>с даты исключения</w:t>
            </w:r>
            <w:proofErr w:type="gramEnd"/>
            <w:r w:rsidRPr="0078798D">
              <w:rPr>
                <w:sz w:val="24"/>
                <w:szCs w:val="24"/>
              </w:rPr>
              <w:t xml:space="preserve"> сведений о МКД из реестра лицензий субъекта Российской Федерации. </w:t>
            </w:r>
          </w:p>
          <w:p w:rsidR="008E3FF3" w:rsidRPr="0078798D" w:rsidRDefault="008E3FF3" w:rsidP="000B46FA">
            <w:pPr>
              <w:autoSpaceDE w:val="0"/>
              <w:autoSpaceDN w:val="0"/>
              <w:adjustRightInd w:val="0"/>
              <w:jc w:val="both"/>
              <w:rPr>
                <w:sz w:val="24"/>
                <w:szCs w:val="24"/>
              </w:rPr>
            </w:pPr>
            <w:r w:rsidRPr="0078798D">
              <w:rPr>
                <w:sz w:val="24"/>
                <w:szCs w:val="24"/>
              </w:rPr>
              <w:t>Исключения составляют случаи, предусмотренные ч.3 ст.200 ЖК РФ</w:t>
            </w:r>
          </w:p>
        </w:tc>
        <w:tc>
          <w:tcPr>
            <w:tcW w:w="2126" w:type="dxa"/>
          </w:tcPr>
          <w:p w:rsidR="008E3FF3" w:rsidRPr="0078798D" w:rsidRDefault="008E3FF3" w:rsidP="000B46FA">
            <w:pPr>
              <w:rPr>
                <w:sz w:val="24"/>
                <w:szCs w:val="24"/>
              </w:rPr>
            </w:pPr>
            <w:r w:rsidRPr="0078798D">
              <w:rPr>
                <w:sz w:val="24"/>
                <w:szCs w:val="24"/>
              </w:rPr>
              <w:t>Не было</w:t>
            </w:r>
          </w:p>
        </w:tc>
        <w:tc>
          <w:tcPr>
            <w:tcW w:w="1417" w:type="dxa"/>
          </w:tcPr>
          <w:p w:rsidR="008E3FF3" w:rsidRPr="0078798D" w:rsidRDefault="008E3FF3" w:rsidP="000B46FA">
            <w:pPr>
              <w:rPr>
                <w:sz w:val="24"/>
                <w:szCs w:val="24"/>
              </w:rPr>
            </w:pPr>
            <w:r w:rsidRPr="0078798D">
              <w:rPr>
                <w:sz w:val="24"/>
                <w:szCs w:val="24"/>
              </w:rPr>
              <w:t>Ч.6 Ст.198 ЖК РФ (в ред. ФЗ 485-ФЗ от 31.12.2017)</w:t>
            </w:r>
          </w:p>
        </w:tc>
        <w:tc>
          <w:tcPr>
            <w:tcW w:w="1560" w:type="dxa"/>
          </w:tcPr>
          <w:p w:rsidR="008E3FF3" w:rsidRPr="0078798D" w:rsidRDefault="0046451C" w:rsidP="0046451C">
            <w:pPr>
              <w:autoSpaceDE w:val="0"/>
              <w:autoSpaceDN w:val="0"/>
              <w:adjustRightInd w:val="0"/>
              <w:jc w:val="both"/>
              <w:rPr>
                <w:sz w:val="24"/>
                <w:szCs w:val="24"/>
              </w:rPr>
            </w:pPr>
            <w:r w:rsidRPr="0078798D">
              <w:rPr>
                <w:sz w:val="24"/>
                <w:szCs w:val="24"/>
              </w:rPr>
              <w:t>с 11.01.2018</w:t>
            </w:r>
          </w:p>
        </w:tc>
      </w:tr>
      <w:tr w:rsidR="0078798D" w:rsidRPr="0078798D" w:rsidTr="006612D4">
        <w:tc>
          <w:tcPr>
            <w:tcW w:w="534" w:type="dxa"/>
          </w:tcPr>
          <w:p w:rsidR="008E3FF3" w:rsidRPr="0078798D" w:rsidRDefault="00DD6255" w:rsidP="00E96052">
            <w:pPr>
              <w:autoSpaceDE w:val="0"/>
              <w:autoSpaceDN w:val="0"/>
              <w:adjustRightInd w:val="0"/>
              <w:jc w:val="center"/>
              <w:rPr>
                <w:sz w:val="24"/>
                <w:szCs w:val="24"/>
              </w:rPr>
            </w:pPr>
            <w:r w:rsidRPr="0078798D">
              <w:rPr>
                <w:sz w:val="24"/>
                <w:szCs w:val="24"/>
              </w:rPr>
              <w:t>13</w:t>
            </w:r>
          </w:p>
        </w:tc>
        <w:tc>
          <w:tcPr>
            <w:tcW w:w="4536" w:type="dxa"/>
          </w:tcPr>
          <w:p w:rsidR="008E3FF3" w:rsidRPr="0078798D" w:rsidRDefault="008E3FF3" w:rsidP="000B46FA">
            <w:pPr>
              <w:autoSpaceDE w:val="0"/>
              <w:autoSpaceDN w:val="0"/>
              <w:adjustRightInd w:val="0"/>
              <w:jc w:val="both"/>
              <w:rPr>
                <w:sz w:val="24"/>
                <w:szCs w:val="24"/>
              </w:rPr>
            </w:pPr>
            <w:r w:rsidRPr="0078798D">
              <w:rPr>
                <w:sz w:val="24"/>
                <w:szCs w:val="24"/>
              </w:rPr>
              <w:t>Установлен трехдневный срок передачи управляющей организацией технической документации на МКД и иных связанных с управлением таким домом документов и устройств со дня прекращения договора управления МКД</w:t>
            </w:r>
          </w:p>
          <w:p w:rsidR="008E3FF3" w:rsidRPr="0078798D" w:rsidRDefault="008E3FF3" w:rsidP="000B46FA">
            <w:pPr>
              <w:autoSpaceDE w:val="0"/>
              <w:autoSpaceDN w:val="0"/>
              <w:adjustRightInd w:val="0"/>
              <w:jc w:val="both"/>
              <w:rPr>
                <w:sz w:val="24"/>
                <w:szCs w:val="24"/>
              </w:rPr>
            </w:pPr>
          </w:p>
          <w:p w:rsidR="008E3FF3" w:rsidRPr="0078798D" w:rsidRDefault="008E3FF3" w:rsidP="000B46FA">
            <w:pPr>
              <w:autoSpaceDE w:val="0"/>
              <w:autoSpaceDN w:val="0"/>
              <w:adjustRightInd w:val="0"/>
              <w:jc w:val="both"/>
              <w:rPr>
                <w:sz w:val="24"/>
                <w:szCs w:val="24"/>
              </w:rPr>
            </w:pPr>
          </w:p>
        </w:tc>
        <w:tc>
          <w:tcPr>
            <w:tcW w:w="2126" w:type="dxa"/>
          </w:tcPr>
          <w:p w:rsidR="008E3FF3" w:rsidRPr="0078798D" w:rsidRDefault="008E3FF3" w:rsidP="000B46FA">
            <w:pPr>
              <w:rPr>
                <w:sz w:val="24"/>
                <w:szCs w:val="24"/>
              </w:rPr>
            </w:pPr>
            <w:r w:rsidRPr="0078798D">
              <w:rPr>
                <w:sz w:val="24"/>
                <w:szCs w:val="24"/>
              </w:rPr>
              <w:t>Было - не позднее, чем за 30 дней до прекращения договора управления МКД</w:t>
            </w:r>
          </w:p>
        </w:tc>
        <w:tc>
          <w:tcPr>
            <w:tcW w:w="1417" w:type="dxa"/>
          </w:tcPr>
          <w:p w:rsidR="008E3FF3" w:rsidRPr="0078798D" w:rsidRDefault="008E3FF3" w:rsidP="000B46FA">
            <w:pPr>
              <w:rPr>
                <w:sz w:val="24"/>
                <w:szCs w:val="24"/>
              </w:rPr>
            </w:pPr>
            <w:r w:rsidRPr="0078798D">
              <w:rPr>
                <w:sz w:val="24"/>
                <w:szCs w:val="24"/>
              </w:rPr>
              <w:t>Ч.10 Ст.162 ЖК РФ (в ред. ФЗ 485-ФЗ от 31.12.2017)</w:t>
            </w:r>
          </w:p>
        </w:tc>
        <w:tc>
          <w:tcPr>
            <w:tcW w:w="1560" w:type="dxa"/>
          </w:tcPr>
          <w:p w:rsidR="008E3FF3" w:rsidRPr="0078798D" w:rsidRDefault="0046451C" w:rsidP="000B46FA">
            <w:pPr>
              <w:autoSpaceDE w:val="0"/>
              <w:autoSpaceDN w:val="0"/>
              <w:adjustRightInd w:val="0"/>
              <w:jc w:val="both"/>
              <w:rPr>
                <w:sz w:val="24"/>
                <w:szCs w:val="24"/>
              </w:rPr>
            </w:pPr>
            <w:r w:rsidRPr="0078798D">
              <w:rPr>
                <w:sz w:val="24"/>
                <w:szCs w:val="24"/>
              </w:rPr>
              <w:t>с 11.01.2018</w:t>
            </w:r>
          </w:p>
        </w:tc>
      </w:tr>
      <w:tr w:rsidR="0078798D" w:rsidRPr="0078798D" w:rsidTr="006612D4">
        <w:tc>
          <w:tcPr>
            <w:tcW w:w="534" w:type="dxa"/>
          </w:tcPr>
          <w:p w:rsidR="008E3FF3" w:rsidRPr="0078798D" w:rsidRDefault="00DD6255" w:rsidP="00E96052">
            <w:pPr>
              <w:autoSpaceDE w:val="0"/>
              <w:autoSpaceDN w:val="0"/>
              <w:adjustRightInd w:val="0"/>
              <w:jc w:val="center"/>
              <w:rPr>
                <w:sz w:val="24"/>
                <w:szCs w:val="24"/>
              </w:rPr>
            </w:pPr>
            <w:r w:rsidRPr="0078798D">
              <w:rPr>
                <w:sz w:val="24"/>
                <w:szCs w:val="24"/>
              </w:rPr>
              <w:t>14</w:t>
            </w:r>
          </w:p>
        </w:tc>
        <w:tc>
          <w:tcPr>
            <w:tcW w:w="4536" w:type="dxa"/>
          </w:tcPr>
          <w:p w:rsidR="008E3FF3" w:rsidRPr="0078798D" w:rsidRDefault="008E3FF3" w:rsidP="000B46FA">
            <w:pPr>
              <w:autoSpaceDE w:val="0"/>
              <w:autoSpaceDN w:val="0"/>
              <w:adjustRightInd w:val="0"/>
              <w:jc w:val="both"/>
              <w:rPr>
                <w:sz w:val="24"/>
                <w:szCs w:val="24"/>
              </w:rPr>
            </w:pPr>
            <w:r w:rsidRPr="0078798D">
              <w:rPr>
                <w:sz w:val="24"/>
                <w:szCs w:val="24"/>
              </w:rPr>
              <w:t xml:space="preserve">Установлен пятилетний срок действия лицензии на деятельность по управлению МКД. </w:t>
            </w:r>
          </w:p>
          <w:p w:rsidR="008E3FF3" w:rsidRPr="0078798D" w:rsidRDefault="008E3FF3" w:rsidP="000B46FA">
            <w:pPr>
              <w:autoSpaceDE w:val="0"/>
              <w:autoSpaceDN w:val="0"/>
              <w:adjustRightInd w:val="0"/>
              <w:jc w:val="both"/>
              <w:rPr>
                <w:sz w:val="24"/>
                <w:szCs w:val="24"/>
              </w:rPr>
            </w:pPr>
            <w:r w:rsidRPr="0078798D">
              <w:rPr>
                <w:sz w:val="24"/>
                <w:szCs w:val="24"/>
              </w:rPr>
              <w:t>Пятилетний срок действия ранее выданных лицензий исчисляется с 10.01.2018 (ч.7 ст.5 ФЗ 485-ФЗ от 31.12.2017).</w:t>
            </w:r>
          </w:p>
        </w:tc>
        <w:tc>
          <w:tcPr>
            <w:tcW w:w="2126" w:type="dxa"/>
          </w:tcPr>
          <w:p w:rsidR="008E3FF3" w:rsidRPr="0078798D" w:rsidRDefault="008E3FF3" w:rsidP="000B46FA">
            <w:pPr>
              <w:rPr>
                <w:sz w:val="24"/>
                <w:szCs w:val="24"/>
              </w:rPr>
            </w:pPr>
            <w:r w:rsidRPr="0078798D">
              <w:rPr>
                <w:sz w:val="24"/>
                <w:szCs w:val="24"/>
              </w:rPr>
              <w:t>Не было</w:t>
            </w:r>
          </w:p>
        </w:tc>
        <w:tc>
          <w:tcPr>
            <w:tcW w:w="1417" w:type="dxa"/>
          </w:tcPr>
          <w:p w:rsidR="008E3FF3" w:rsidRPr="0078798D" w:rsidRDefault="008E3FF3" w:rsidP="000B46FA">
            <w:pPr>
              <w:rPr>
                <w:sz w:val="24"/>
                <w:szCs w:val="24"/>
              </w:rPr>
            </w:pPr>
            <w:r w:rsidRPr="0078798D">
              <w:rPr>
                <w:sz w:val="24"/>
                <w:szCs w:val="24"/>
              </w:rPr>
              <w:t>Ч.4 Ст.192 ЖК РФ (в ред. ФЗ 485-ФЗ от 31.12.2017)</w:t>
            </w:r>
          </w:p>
        </w:tc>
        <w:tc>
          <w:tcPr>
            <w:tcW w:w="1560" w:type="dxa"/>
          </w:tcPr>
          <w:p w:rsidR="008E3FF3" w:rsidRPr="0078798D" w:rsidRDefault="0046451C" w:rsidP="000B46FA">
            <w:pPr>
              <w:autoSpaceDE w:val="0"/>
              <w:autoSpaceDN w:val="0"/>
              <w:adjustRightInd w:val="0"/>
              <w:jc w:val="both"/>
              <w:rPr>
                <w:sz w:val="24"/>
                <w:szCs w:val="24"/>
              </w:rPr>
            </w:pPr>
            <w:r w:rsidRPr="0078798D">
              <w:rPr>
                <w:sz w:val="24"/>
                <w:szCs w:val="24"/>
              </w:rPr>
              <w:t>с 11.01.2018</w:t>
            </w:r>
          </w:p>
        </w:tc>
      </w:tr>
      <w:tr w:rsidR="0078798D" w:rsidRPr="0078798D" w:rsidTr="006612D4">
        <w:tc>
          <w:tcPr>
            <w:tcW w:w="534" w:type="dxa"/>
          </w:tcPr>
          <w:p w:rsidR="008E3FF3" w:rsidRPr="0078798D" w:rsidRDefault="00DD6255" w:rsidP="00E96052">
            <w:pPr>
              <w:autoSpaceDE w:val="0"/>
              <w:autoSpaceDN w:val="0"/>
              <w:adjustRightInd w:val="0"/>
              <w:jc w:val="center"/>
              <w:rPr>
                <w:sz w:val="24"/>
                <w:szCs w:val="24"/>
              </w:rPr>
            </w:pPr>
            <w:r w:rsidRPr="0078798D">
              <w:rPr>
                <w:sz w:val="24"/>
                <w:szCs w:val="24"/>
              </w:rPr>
              <w:t>15</w:t>
            </w:r>
          </w:p>
        </w:tc>
        <w:tc>
          <w:tcPr>
            <w:tcW w:w="4536" w:type="dxa"/>
          </w:tcPr>
          <w:p w:rsidR="008E3FF3" w:rsidRPr="0078798D" w:rsidRDefault="008E3FF3" w:rsidP="000B46FA">
            <w:pPr>
              <w:autoSpaceDE w:val="0"/>
              <w:autoSpaceDN w:val="0"/>
              <w:adjustRightInd w:val="0"/>
              <w:jc w:val="both"/>
              <w:rPr>
                <w:sz w:val="24"/>
                <w:szCs w:val="24"/>
              </w:rPr>
            </w:pPr>
            <w:r w:rsidRPr="0078798D">
              <w:rPr>
                <w:sz w:val="24"/>
                <w:szCs w:val="24"/>
              </w:rPr>
              <w:t xml:space="preserve">К лицензионным требованиям на осуществление предпринимательской деятельности по управлению МКД отнесено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w:t>
            </w:r>
            <w:r w:rsidRPr="0078798D">
              <w:rPr>
                <w:sz w:val="24"/>
                <w:szCs w:val="24"/>
              </w:rPr>
              <w:lastRenderedPageBreak/>
              <w:t>которого на осуществление предпринимательской деятельности по управлению МКД возникло ранее</w:t>
            </w:r>
          </w:p>
          <w:p w:rsidR="008E3FF3" w:rsidRPr="0078798D" w:rsidRDefault="008E3FF3" w:rsidP="000B46FA">
            <w:pPr>
              <w:rPr>
                <w:sz w:val="24"/>
                <w:szCs w:val="24"/>
              </w:rPr>
            </w:pPr>
          </w:p>
        </w:tc>
        <w:tc>
          <w:tcPr>
            <w:tcW w:w="2126" w:type="dxa"/>
          </w:tcPr>
          <w:p w:rsidR="008E3FF3" w:rsidRPr="0078798D" w:rsidRDefault="008E3FF3" w:rsidP="000B46FA">
            <w:pPr>
              <w:rPr>
                <w:sz w:val="24"/>
                <w:szCs w:val="24"/>
              </w:rPr>
            </w:pPr>
            <w:r w:rsidRPr="0078798D">
              <w:rPr>
                <w:sz w:val="24"/>
                <w:szCs w:val="24"/>
              </w:rPr>
              <w:lastRenderedPageBreak/>
              <w:t>Не было</w:t>
            </w:r>
          </w:p>
        </w:tc>
        <w:tc>
          <w:tcPr>
            <w:tcW w:w="1417" w:type="dxa"/>
          </w:tcPr>
          <w:p w:rsidR="008E3FF3" w:rsidRPr="0078798D" w:rsidRDefault="008E3FF3" w:rsidP="000B46FA">
            <w:pPr>
              <w:rPr>
                <w:sz w:val="24"/>
                <w:szCs w:val="24"/>
              </w:rPr>
            </w:pPr>
            <w:r w:rsidRPr="0078798D">
              <w:rPr>
                <w:sz w:val="24"/>
                <w:szCs w:val="24"/>
              </w:rPr>
              <w:t>Ч.1 Ст.193 ЖК РФ (в ред. ФЗ 485-ФЗ от 31.12.2017)</w:t>
            </w:r>
          </w:p>
        </w:tc>
        <w:tc>
          <w:tcPr>
            <w:tcW w:w="1560" w:type="dxa"/>
          </w:tcPr>
          <w:p w:rsidR="008E3FF3" w:rsidRPr="0078798D" w:rsidRDefault="0046451C" w:rsidP="000B46FA">
            <w:pPr>
              <w:autoSpaceDE w:val="0"/>
              <w:autoSpaceDN w:val="0"/>
              <w:adjustRightInd w:val="0"/>
              <w:jc w:val="both"/>
              <w:rPr>
                <w:sz w:val="24"/>
                <w:szCs w:val="24"/>
              </w:rPr>
            </w:pPr>
            <w:r w:rsidRPr="0078798D">
              <w:rPr>
                <w:sz w:val="24"/>
                <w:szCs w:val="24"/>
              </w:rPr>
              <w:t>с 11.01.2018</w:t>
            </w:r>
          </w:p>
        </w:tc>
      </w:tr>
      <w:tr w:rsidR="0078798D" w:rsidRPr="0078798D" w:rsidTr="006612D4">
        <w:tc>
          <w:tcPr>
            <w:tcW w:w="534" w:type="dxa"/>
          </w:tcPr>
          <w:p w:rsidR="008E3FF3" w:rsidRPr="0078798D" w:rsidRDefault="00DD6255" w:rsidP="00E96052">
            <w:pPr>
              <w:autoSpaceDE w:val="0"/>
              <w:autoSpaceDN w:val="0"/>
              <w:adjustRightInd w:val="0"/>
              <w:jc w:val="center"/>
              <w:rPr>
                <w:sz w:val="24"/>
                <w:szCs w:val="24"/>
              </w:rPr>
            </w:pPr>
            <w:r w:rsidRPr="0078798D">
              <w:rPr>
                <w:sz w:val="24"/>
                <w:szCs w:val="24"/>
              </w:rPr>
              <w:lastRenderedPageBreak/>
              <w:t>16</w:t>
            </w:r>
          </w:p>
        </w:tc>
        <w:tc>
          <w:tcPr>
            <w:tcW w:w="4536" w:type="dxa"/>
          </w:tcPr>
          <w:p w:rsidR="008E3FF3" w:rsidRPr="0078798D" w:rsidRDefault="008E3FF3" w:rsidP="000B46FA">
            <w:pPr>
              <w:autoSpaceDE w:val="0"/>
              <w:autoSpaceDN w:val="0"/>
              <w:adjustRightInd w:val="0"/>
              <w:jc w:val="both"/>
              <w:rPr>
                <w:sz w:val="24"/>
                <w:szCs w:val="24"/>
              </w:rPr>
            </w:pPr>
            <w:r w:rsidRPr="0078798D">
              <w:rPr>
                <w:sz w:val="24"/>
                <w:szCs w:val="24"/>
              </w:rPr>
              <w:t>Установлено, что реестр лицензий субъекта Российской Федерации подлежит размещению в ГИС ЖКХ</w:t>
            </w:r>
          </w:p>
          <w:p w:rsidR="008E3FF3" w:rsidRPr="0078798D" w:rsidRDefault="008E3FF3" w:rsidP="000B46FA">
            <w:pPr>
              <w:rPr>
                <w:sz w:val="24"/>
                <w:szCs w:val="24"/>
              </w:rPr>
            </w:pPr>
          </w:p>
          <w:p w:rsidR="008E3FF3" w:rsidRPr="0078798D" w:rsidRDefault="008E3FF3" w:rsidP="000B46FA">
            <w:pPr>
              <w:rPr>
                <w:sz w:val="24"/>
                <w:szCs w:val="24"/>
              </w:rPr>
            </w:pPr>
          </w:p>
        </w:tc>
        <w:tc>
          <w:tcPr>
            <w:tcW w:w="2126" w:type="dxa"/>
          </w:tcPr>
          <w:p w:rsidR="008E3FF3" w:rsidRPr="0078798D" w:rsidRDefault="008E3FF3" w:rsidP="000B46FA">
            <w:pPr>
              <w:rPr>
                <w:sz w:val="24"/>
                <w:szCs w:val="24"/>
              </w:rPr>
            </w:pPr>
            <w:r w:rsidRPr="0078798D">
              <w:rPr>
                <w:sz w:val="24"/>
                <w:szCs w:val="24"/>
              </w:rPr>
              <w:t>Было - на официальном сайте органа государственного жилищного надзора.</w:t>
            </w:r>
          </w:p>
        </w:tc>
        <w:tc>
          <w:tcPr>
            <w:tcW w:w="1417" w:type="dxa"/>
          </w:tcPr>
          <w:p w:rsidR="008E3FF3" w:rsidRPr="0078798D" w:rsidRDefault="008E3FF3" w:rsidP="000B46FA">
            <w:pPr>
              <w:rPr>
                <w:sz w:val="24"/>
                <w:szCs w:val="24"/>
              </w:rPr>
            </w:pPr>
            <w:r w:rsidRPr="0078798D">
              <w:rPr>
                <w:sz w:val="24"/>
                <w:szCs w:val="24"/>
              </w:rPr>
              <w:t>Ч.4 Ст.195 ЖК РФ (в ред. ФЗ 485-ФЗ от 31.12.2017)</w:t>
            </w:r>
          </w:p>
        </w:tc>
        <w:tc>
          <w:tcPr>
            <w:tcW w:w="1560" w:type="dxa"/>
          </w:tcPr>
          <w:p w:rsidR="008E3FF3" w:rsidRPr="0078798D" w:rsidRDefault="0046451C" w:rsidP="000B46FA">
            <w:pPr>
              <w:autoSpaceDE w:val="0"/>
              <w:autoSpaceDN w:val="0"/>
              <w:adjustRightInd w:val="0"/>
              <w:jc w:val="both"/>
              <w:rPr>
                <w:sz w:val="24"/>
                <w:szCs w:val="24"/>
              </w:rPr>
            </w:pPr>
            <w:r w:rsidRPr="0078798D">
              <w:rPr>
                <w:sz w:val="24"/>
                <w:szCs w:val="24"/>
              </w:rPr>
              <w:t>с 11.01.2018</w:t>
            </w:r>
          </w:p>
        </w:tc>
      </w:tr>
      <w:tr w:rsidR="0078798D" w:rsidRPr="0078798D" w:rsidTr="006612D4">
        <w:tc>
          <w:tcPr>
            <w:tcW w:w="534" w:type="dxa"/>
          </w:tcPr>
          <w:p w:rsidR="008E3FF3" w:rsidRPr="0078798D" w:rsidRDefault="00DD6255" w:rsidP="00E96052">
            <w:pPr>
              <w:autoSpaceDE w:val="0"/>
              <w:autoSpaceDN w:val="0"/>
              <w:adjustRightInd w:val="0"/>
              <w:jc w:val="center"/>
              <w:rPr>
                <w:sz w:val="24"/>
                <w:szCs w:val="24"/>
              </w:rPr>
            </w:pPr>
            <w:r w:rsidRPr="0078798D">
              <w:rPr>
                <w:sz w:val="24"/>
                <w:szCs w:val="24"/>
              </w:rPr>
              <w:t>17</w:t>
            </w:r>
          </w:p>
        </w:tc>
        <w:tc>
          <w:tcPr>
            <w:tcW w:w="4536" w:type="dxa"/>
          </w:tcPr>
          <w:p w:rsidR="008E3FF3" w:rsidRPr="0078798D" w:rsidRDefault="008E3FF3" w:rsidP="000B46FA">
            <w:pPr>
              <w:autoSpaceDE w:val="0"/>
              <w:autoSpaceDN w:val="0"/>
              <w:adjustRightInd w:val="0"/>
              <w:jc w:val="both"/>
              <w:rPr>
                <w:sz w:val="24"/>
                <w:szCs w:val="24"/>
              </w:rPr>
            </w:pPr>
            <w:r w:rsidRPr="0078798D">
              <w:rPr>
                <w:sz w:val="24"/>
                <w:szCs w:val="24"/>
              </w:rPr>
              <w:t xml:space="preserve">Установлено, что сведения об изменении перечня МКД, деятельность по управлению которыми осуществляет лицензиат, должны быть размещены в ГИС ЖКХ и направлены в орган государственного жилищного надзора в течение пяти рабочих дней со дня заключения, прекращения, расторжения указанного договора. </w:t>
            </w:r>
          </w:p>
        </w:tc>
        <w:tc>
          <w:tcPr>
            <w:tcW w:w="2126" w:type="dxa"/>
          </w:tcPr>
          <w:p w:rsidR="008E3FF3" w:rsidRPr="0078798D" w:rsidRDefault="008E3FF3" w:rsidP="000B46FA">
            <w:pPr>
              <w:rPr>
                <w:sz w:val="24"/>
                <w:szCs w:val="24"/>
              </w:rPr>
            </w:pPr>
            <w:r w:rsidRPr="0078798D">
              <w:rPr>
                <w:sz w:val="24"/>
                <w:szCs w:val="24"/>
              </w:rPr>
              <w:t>Было - в течение трех рабочих дней.</w:t>
            </w:r>
          </w:p>
        </w:tc>
        <w:tc>
          <w:tcPr>
            <w:tcW w:w="1417" w:type="dxa"/>
          </w:tcPr>
          <w:p w:rsidR="008E3FF3" w:rsidRPr="0078798D" w:rsidRDefault="008E3FF3" w:rsidP="000B46FA">
            <w:pPr>
              <w:rPr>
                <w:sz w:val="24"/>
                <w:szCs w:val="24"/>
              </w:rPr>
            </w:pPr>
            <w:r w:rsidRPr="0078798D">
              <w:rPr>
                <w:sz w:val="24"/>
                <w:szCs w:val="24"/>
              </w:rPr>
              <w:t>Ч.2 Ст.198 ЖК РФ (в ред. ФЗ 485-ФЗ от 31.12.2017)</w:t>
            </w:r>
          </w:p>
        </w:tc>
        <w:tc>
          <w:tcPr>
            <w:tcW w:w="1560" w:type="dxa"/>
          </w:tcPr>
          <w:p w:rsidR="008E3FF3" w:rsidRPr="0078798D" w:rsidRDefault="0046451C" w:rsidP="000B46FA">
            <w:pPr>
              <w:rPr>
                <w:sz w:val="24"/>
                <w:szCs w:val="24"/>
              </w:rPr>
            </w:pPr>
            <w:r w:rsidRPr="0078798D">
              <w:rPr>
                <w:sz w:val="24"/>
                <w:szCs w:val="24"/>
              </w:rPr>
              <w:t>с 11.01.2018</w:t>
            </w:r>
          </w:p>
        </w:tc>
      </w:tr>
      <w:tr w:rsidR="0078798D" w:rsidRPr="0078798D" w:rsidTr="006612D4">
        <w:tc>
          <w:tcPr>
            <w:tcW w:w="534" w:type="dxa"/>
          </w:tcPr>
          <w:p w:rsidR="008E3FF3" w:rsidRPr="0078798D" w:rsidRDefault="00DD6255" w:rsidP="00E96052">
            <w:pPr>
              <w:autoSpaceDE w:val="0"/>
              <w:autoSpaceDN w:val="0"/>
              <w:adjustRightInd w:val="0"/>
              <w:jc w:val="center"/>
              <w:rPr>
                <w:sz w:val="24"/>
                <w:szCs w:val="24"/>
              </w:rPr>
            </w:pPr>
            <w:r w:rsidRPr="0078798D">
              <w:rPr>
                <w:sz w:val="24"/>
                <w:szCs w:val="24"/>
              </w:rPr>
              <w:t>18</w:t>
            </w:r>
          </w:p>
        </w:tc>
        <w:tc>
          <w:tcPr>
            <w:tcW w:w="4536" w:type="dxa"/>
          </w:tcPr>
          <w:p w:rsidR="008E3FF3" w:rsidRPr="0078798D" w:rsidRDefault="008E3FF3" w:rsidP="000B46FA">
            <w:pPr>
              <w:autoSpaceDE w:val="0"/>
              <w:autoSpaceDN w:val="0"/>
              <w:adjustRightInd w:val="0"/>
              <w:jc w:val="both"/>
              <w:rPr>
                <w:sz w:val="24"/>
                <w:szCs w:val="24"/>
              </w:rPr>
            </w:pPr>
            <w:r w:rsidRPr="0078798D">
              <w:rPr>
                <w:sz w:val="24"/>
                <w:szCs w:val="24"/>
              </w:rPr>
              <w:t xml:space="preserve">Установлены дополнительное основание для внесения органом государственного жилищного надзора изменений в реестр лицензий субъекта Российской Федерации – </w:t>
            </w:r>
          </w:p>
          <w:p w:rsidR="008E3FF3" w:rsidRPr="0078798D" w:rsidRDefault="008E3FF3" w:rsidP="000B46FA">
            <w:pPr>
              <w:autoSpaceDE w:val="0"/>
              <w:autoSpaceDN w:val="0"/>
              <w:adjustRightInd w:val="0"/>
              <w:jc w:val="both"/>
              <w:rPr>
                <w:sz w:val="24"/>
                <w:szCs w:val="24"/>
              </w:rPr>
            </w:pPr>
            <w:proofErr w:type="gramStart"/>
            <w:r w:rsidRPr="0078798D">
              <w:rPr>
                <w:sz w:val="24"/>
                <w:szCs w:val="24"/>
              </w:rPr>
              <w:t>на основании вступившего в законную силу решения суда о признании недействительным решения общего собрания собственников помещений в многоквартирном доме о выборе</w:t>
            </w:r>
            <w:proofErr w:type="gramEnd"/>
            <w:r w:rsidRPr="0078798D">
              <w:rPr>
                <w:sz w:val="24"/>
                <w:szCs w:val="24"/>
              </w:rPr>
              <w:t xml:space="preserve"> управляющей организации или об изменении способа управления МКД</w:t>
            </w:r>
          </w:p>
        </w:tc>
        <w:tc>
          <w:tcPr>
            <w:tcW w:w="2126" w:type="dxa"/>
          </w:tcPr>
          <w:p w:rsidR="008E3FF3" w:rsidRPr="0078798D" w:rsidRDefault="008E3FF3" w:rsidP="000B46FA">
            <w:pPr>
              <w:rPr>
                <w:sz w:val="24"/>
                <w:szCs w:val="24"/>
              </w:rPr>
            </w:pPr>
            <w:r w:rsidRPr="0078798D">
              <w:rPr>
                <w:sz w:val="24"/>
                <w:szCs w:val="24"/>
              </w:rPr>
              <w:t>Не было</w:t>
            </w:r>
          </w:p>
        </w:tc>
        <w:tc>
          <w:tcPr>
            <w:tcW w:w="1417" w:type="dxa"/>
          </w:tcPr>
          <w:p w:rsidR="008E3FF3" w:rsidRPr="0078798D" w:rsidRDefault="008E3FF3" w:rsidP="000B46FA">
            <w:pPr>
              <w:rPr>
                <w:sz w:val="24"/>
                <w:szCs w:val="24"/>
              </w:rPr>
            </w:pPr>
            <w:r w:rsidRPr="0078798D">
              <w:rPr>
                <w:sz w:val="24"/>
                <w:szCs w:val="24"/>
              </w:rPr>
              <w:t>Ч.3.1 Ст.198 ЖК РФ (в ред. ФЗ 485-ФЗ от 31.12.2017)</w:t>
            </w:r>
          </w:p>
        </w:tc>
        <w:tc>
          <w:tcPr>
            <w:tcW w:w="1560" w:type="dxa"/>
          </w:tcPr>
          <w:p w:rsidR="008E3FF3" w:rsidRPr="0078798D" w:rsidRDefault="0046451C" w:rsidP="000B46FA">
            <w:pPr>
              <w:rPr>
                <w:sz w:val="24"/>
                <w:szCs w:val="24"/>
              </w:rPr>
            </w:pPr>
            <w:r w:rsidRPr="0078798D">
              <w:rPr>
                <w:sz w:val="24"/>
                <w:szCs w:val="24"/>
              </w:rPr>
              <w:t>с 11.01.2018</w:t>
            </w:r>
          </w:p>
        </w:tc>
      </w:tr>
      <w:tr w:rsidR="0078798D" w:rsidRPr="0078798D" w:rsidTr="006612D4">
        <w:tc>
          <w:tcPr>
            <w:tcW w:w="534" w:type="dxa"/>
          </w:tcPr>
          <w:p w:rsidR="008E3FF3" w:rsidRPr="0078798D" w:rsidRDefault="00DD6255" w:rsidP="00E96052">
            <w:pPr>
              <w:autoSpaceDE w:val="0"/>
              <w:autoSpaceDN w:val="0"/>
              <w:adjustRightInd w:val="0"/>
              <w:jc w:val="center"/>
              <w:rPr>
                <w:sz w:val="24"/>
                <w:szCs w:val="24"/>
              </w:rPr>
            </w:pPr>
            <w:r w:rsidRPr="0078798D">
              <w:rPr>
                <w:sz w:val="24"/>
                <w:szCs w:val="24"/>
              </w:rPr>
              <w:t>19</w:t>
            </w:r>
          </w:p>
        </w:tc>
        <w:tc>
          <w:tcPr>
            <w:tcW w:w="4536" w:type="dxa"/>
          </w:tcPr>
          <w:p w:rsidR="008E3FF3" w:rsidRPr="0078798D" w:rsidRDefault="008E3FF3" w:rsidP="000B46FA">
            <w:pPr>
              <w:autoSpaceDE w:val="0"/>
              <w:autoSpaceDN w:val="0"/>
              <w:adjustRightInd w:val="0"/>
              <w:jc w:val="both"/>
              <w:rPr>
                <w:sz w:val="24"/>
                <w:szCs w:val="24"/>
              </w:rPr>
            </w:pPr>
            <w:r w:rsidRPr="0078798D">
              <w:rPr>
                <w:sz w:val="24"/>
                <w:szCs w:val="24"/>
              </w:rPr>
              <w:t>Установлены дополнительные основания исключения из реестра лицензий субъекта Российской Федерации сведений о многоквартирном доме или многоквартирных домах в случаях:</w:t>
            </w:r>
          </w:p>
          <w:p w:rsidR="008E3FF3" w:rsidRPr="0078798D" w:rsidRDefault="008E3FF3" w:rsidP="000B46FA">
            <w:pPr>
              <w:autoSpaceDE w:val="0"/>
              <w:autoSpaceDN w:val="0"/>
              <w:adjustRightInd w:val="0"/>
              <w:jc w:val="both"/>
              <w:rPr>
                <w:sz w:val="24"/>
                <w:szCs w:val="24"/>
              </w:rPr>
            </w:pPr>
            <w:r w:rsidRPr="0078798D">
              <w:rPr>
                <w:sz w:val="24"/>
                <w:szCs w:val="24"/>
              </w:rPr>
              <w:t xml:space="preserve">1) если лицензиатом и (или) должностным лицом, должностными лицами лицензиата в течение 12 месяцев со дня назначения административного наказания за грубое нарушение лицензионных требований вновь совершено грубое нарушение лицензионных требований, </w:t>
            </w:r>
          </w:p>
          <w:p w:rsidR="008E3FF3" w:rsidRPr="0078798D" w:rsidRDefault="008E3FF3" w:rsidP="000B46FA">
            <w:pPr>
              <w:autoSpaceDE w:val="0"/>
              <w:autoSpaceDN w:val="0"/>
              <w:adjustRightInd w:val="0"/>
              <w:jc w:val="both"/>
              <w:rPr>
                <w:sz w:val="24"/>
                <w:szCs w:val="24"/>
              </w:rPr>
            </w:pPr>
            <w:r w:rsidRPr="0078798D">
              <w:rPr>
                <w:sz w:val="24"/>
                <w:szCs w:val="24"/>
              </w:rPr>
              <w:t xml:space="preserve">2)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w:t>
            </w:r>
            <w:r w:rsidRPr="0078798D">
              <w:rPr>
                <w:sz w:val="24"/>
                <w:szCs w:val="24"/>
              </w:rPr>
              <w:lastRenderedPageBreak/>
              <w:t xml:space="preserve">проведению проверок или уклонение от таких проверок, </w:t>
            </w:r>
          </w:p>
          <w:p w:rsidR="008E3FF3" w:rsidRPr="0078798D" w:rsidRDefault="008E3FF3" w:rsidP="000B46FA">
            <w:pPr>
              <w:autoSpaceDE w:val="0"/>
              <w:autoSpaceDN w:val="0"/>
              <w:adjustRightInd w:val="0"/>
              <w:jc w:val="both"/>
              <w:rPr>
                <w:sz w:val="24"/>
                <w:szCs w:val="24"/>
              </w:rPr>
            </w:pPr>
            <w:r w:rsidRPr="0078798D">
              <w:rPr>
                <w:sz w:val="24"/>
                <w:szCs w:val="24"/>
              </w:rPr>
              <w:t xml:space="preserve">3) вступления в законную силу решения суда о признании лицензиата банкротом </w:t>
            </w:r>
          </w:p>
        </w:tc>
        <w:tc>
          <w:tcPr>
            <w:tcW w:w="2126" w:type="dxa"/>
          </w:tcPr>
          <w:p w:rsidR="008E3FF3" w:rsidRPr="0078798D" w:rsidRDefault="008E3FF3" w:rsidP="000B46FA">
            <w:pPr>
              <w:rPr>
                <w:sz w:val="24"/>
                <w:szCs w:val="24"/>
              </w:rPr>
            </w:pPr>
            <w:r w:rsidRPr="0078798D">
              <w:rPr>
                <w:sz w:val="24"/>
                <w:szCs w:val="24"/>
              </w:rPr>
              <w:lastRenderedPageBreak/>
              <w:t>Не было</w:t>
            </w:r>
          </w:p>
        </w:tc>
        <w:tc>
          <w:tcPr>
            <w:tcW w:w="1417" w:type="dxa"/>
          </w:tcPr>
          <w:p w:rsidR="008E3FF3" w:rsidRPr="0078798D" w:rsidRDefault="008E3FF3" w:rsidP="000B46FA">
            <w:pPr>
              <w:rPr>
                <w:sz w:val="24"/>
                <w:szCs w:val="24"/>
              </w:rPr>
            </w:pPr>
            <w:r w:rsidRPr="0078798D">
              <w:rPr>
                <w:sz w:val="24"/>
                <w:szCs w:val="24"/>
              </w:rPr>
              <w:t>Ч.5.2-5.4 Ст.198 ЖК РФ (в ред. ФЗ 485-ФЗ от 31.12.2017)</w:t>
            </w:r>
          </w:p>
        </w:tc>
        <w:tc>
          <w:tcPr>
            <w:tcW w:w="1560" w:type="dxa"/>
          </w:tcPr>
          <w:p w:rsidR="008E3FF3" w:rsidRPr="0078798D" w:rsidRDefault="0046451C" w:rsidP="000B46FA">
            <w:pPr>
              <w:autoSpaceDE w:val="0"/>
              <w:autoSpaceDN w:val="0"/>
              <w:adjustRightInd w:val="0"/>
              <w:jc w:val="both"/>
              <w:rPr>
                <w:sz w:val="24"/>
                <w:szCs w:val="24"/>
              </w:rPr>
            </w:pPr>
            <w:r w:rsidRPr="0078798D">
              <w:rPr>
                <w:sz w:val="24"/>
                <w:szCs w:val="24"/>
              </w:rPr>
              <w:t>с 11.01.2018</w:t>
            </w:r>
          </w:p>
        </w:tc>
      </w:tr>
      <w:tr w:rsidR="0078798D" w:rsidRPr="0078798D" w:rsidTr="006612D4">
        <w:tc>
          <w:tcPr>
            <w:tcW w:w="534" w:type="dxa"/>
          </w:tcPr>
          <w:p w:rsidR="008E3FF3" w:rsidRPr="0078798D" w:rsidRDefault="00DD6255" w:rsidP="00E96052">
            <w:pPr>
              <w:autoSpaceDE w:val="0"/>
              <w:autoSpaceDN w:val="0"/>
              <w:adjustRightInd w:val="0"/>
              <w:jc w:val="center"/>
              <w:rPr>
                <w:sz w:val="24"/>
                <w:szCs w:val="24"/>
              </w:rPr>
            </w:pPr>
            <w:r w:rsidRPr="0078798D">
              <w:rPr>
                <w:sz w:val="24"/>
                <w:szCs w:val="24"/>
              </w:rPr>
              <w:lastRenderedPageBreak/>
              <w:t>20</w:t>
            </w:r>
          </w:p>
        </w:tc>
        <w:tc>
          <w:tcPr>
            <w:tcW w:w="4536" w:type="dxa"/>
          </w:tcPr>
          <w:p w:rsidR="008E3FF3" w:rsidRPr="0078798D" w:rsidRDefault="008E3FF3" w:rsidP="000B46FA">
            <w:pPr>
              <w:autoSpaceDE w:val="0"/>
              <w:autoSpaceDN w:val="0"/>
              <w:adjustRightInd w:val="0"/>
              <w:jc w:val="both"/>
              <w:rPr>
                <w:sz w:val="24"/>
                <w:szCs w:val="24"/>
              </w:rPr>
            </w:pPr>
            <w:r w:rsidRPr="0078798D">
              <w:rPr>
                <w:sz w:val="24"/>
                <w:szCs w:val="24"/>
              </w:rPr>
              <w:t xml:space="preserve">Лицензионная комиссия вправе рассмотреть вопрос </w:t>
            </w:r>
            <w:proofErr w:type="gramStart"/>
            <w:r w:rsidRPr="0078798D">
              <w:rPr>
                <w:sz w:val="24"/>
                <w:szCs w:val="24"/>
              </w:rPr>
              <w:t>об обращении в суд с заявлением об аннулировании лицензии в случае</w:t>
            </w:r>
            <w:proofErr w:type="gramEnd"/>
            <w:r w:rsidRPr="0078798D">
              <w:rPr>
                <w:sz w:val="24"/>
                <w:szCs w:val="24"/>
              </w:rPr>
              <w:t xml:space="preserve"> отсутствия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tc>
        <w:tc>
          <w:tcPr>
            <w:tcW w:w="2126" w:type="dxa"/>
          </w:tcPr>
          <w:p w:rsidR="008E3FF3" w:rsidRPr="0078798D" w:rsidRDefault="008E3FF3" w:rsidP="000B46FA">
            <w:pPr>
              <w:rPr>
                <w:sz w:val="24"/>
                <w:szCs w:val="24"/>
              </w:rPr>
            </w:pPr>
            <w:r w:rsidRPr="0078798D">
              <w:rPr>
                <w:sz w:val="24"/>
                <w:szCs w:val="24"/>
              </w:rPr>
              <w:t>Не было</w:t>
            </w:r>
          </w:p>
        </w:tc>
        <w:tc>
          <w:tcPr>
            <w:tcW w:w="1417" w:type="dxa"/>
          </w:tcPr>
          <w:p w:rsidR="008E3FF3" w:rsidRPr="0078798D" w:rsidRDefault="008E3FF3" w:rsidP="000B46FA">
            <w:pPr>
              <w:rPr>
                <w:sz w:val="24"/>
                <w:szCs w:val="24"/>
              </w:rPr>
            </w:pPr>
            <w:r w:rsidRPr="0078798D">
              <w:rPr>
                <w:sz w:val="24"/>
                <w:szCs w:val="24"/>
              </w:rPr>
              <w:t>Ч.2 Ст.199 ЖК РФ (в ред. ФЗ 485-ФЗ от 31.12.2017)</w:t>
            </w:r>
          </w:p>
        </w:tc>
        <w:tc>
          <w:tcPr>
            <w:tcW w:w="1560" w:type="dxa"/>
          </w:tcPr>
          <w:p w:rsidR="008E3FF3" w:rsidRPr="0078798D" w:rsidRDefault="0046451C" w:rsidP="000B46FA">
            <w:pPr>
              <w:rPr>
                <w:sz w:val="24"/>
                <w:szCs w:val="24"/>
              </w:rPr>
            </w:pPr>
            <w:r w:rsidRPr="0078798D">
              <w:rPr>
                <w:sz w:val="24"/>
                <w:szCs w:val="24"/>
              </w:rPr>
              <w:t>с 11.01.2018</w:t>
            </w:r>
          </w:p>
        </w:tc>
      </w:tr>
      <w:tr w:rsidR="0078798D" w:rsidRPr="0078798D" w:rsidTr="006612D4">
        <w:tc>
          <w:tcPr>
            <w:tcW w:w="534" w:type="dxa"/>
          </w:tcPr>
          <w:p w:rsidR="008E3FF3" w:rsidRPr="0078798D" w:rsidRDefault="00DD6255" w:rsidP="00E96052">
            <w:pPr>
              <w:autoSpaceDE w:val="0"/>
              <w:autoSpaceDN w:val="0"/>
              <w:adjustRightInd w:val="0"/>
              <w:jc w:val="center"/>
              <w:rPr>
                <w:sz w:val="24"/>
                <w:szCs w:val="24"/>
              </w:rPr>
            </w:pPr>
            <w:r w:rsidRPr="0078798D">
              <w:rPr>
                <w:sz w:val="24"/>
                <w:szCs w:val="24"/>
              </w:rPr>
              <w:t>21</w:t>
            </w:r>
          </w:p>
        </w:tc>
        <w:tc>
          <w:tcPr>
            <w:tcW w:w="4536" w:type="dxa"/>
          </w:tcPr>
          <w:p w:rsidR="008E3FF3" w:rsidRPr="0078798D" w:rsidRDefault="008E3FF3" w:rsidP="000B46FA">
            <w:pPr>
              <w:autoSpaceDE w:val="0"/>
              <w:autoSpaceDN w:val="0"/>
              <w:adjustRightInd w:val="0"/>
              <w:jc w:val="both"/>
              <w:rPr>
                <w:sz w:val="24"/>
                <w:szCs w:val="24"/>
              </w:rPr>
            </w:pPr>
            <w:proofErr w:type="gramStart"/>
            <w:r w:rsidRPr="0078798D">
              <w:rPr>
                <w:sz w:val="24"/>
                <w:szCs w:val="24"/>
              </w:rPr>
              <w:t>Установлено, что в случае если в соответствии с отчетом о выполнении договора управления МКД фактические расходы управляющей организации оказались меньше тех, которые учитывались при установлении размера платы за содержание жилого помещения,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подтвержденному в порядке, установленном</w:t>
            </w:r>
            <w:proofErr w:type="gramEnd"/>
            <w:r w:rsidRPr="0078798D">
              <w:rPr>
                <w:sz w:val="24"/>
                <w:szCs w:val="24"/>
              </w:rPr>
              <w:t xml:space="preserve"> Правительством Российской Федерации. </w:t>
            </w:r>
          </w:p>
        </w:tc>
        <w:tc>
          <w:tcPr>
            <w:tcW w:w="2126" w:type="dxa"/>
          </w:tcPr>
          <w:p w:rsidR="008E3FF3" w:rsidRPr="0078798D" w:rsidRDefault="008E3FF3" w:rsidP="000B46FA">
            <w:pPr>
              <w:rPr>
                <w:sz w:val="24"/>
                <w:szCs w:val="24"/>
              </w:rPr>
            </w:pPr>
            <w:r w:rsidRPr="0078798D">
              <w:rPr>
                <w:sz w:val="24"/>
                <w:szCs w:val="24"/>
              </w:rPr>
              <w:t xml:space="preserve">Не было </w:t>
            </w:r>
          </w:p>
        </w:tc>
        <w:tc>
          <w:tcPr>
            <w:tcW w:w="1417" w:type="dxa"/>
          </w:tcPr>
          <w:p w:rsidR="008E3FF3" w:rsidRPr="0078798D" w:rsidRDefault="008E3FF3" w:rsidP="000B46FA">
            <w:pPr>
              <w:rPr>
                <w:sz w:val="24"/>
                <w:szCs w:val="24"/>
              </w:rPr>
            </w:pPr>
            <w:r w:rsidRPr="0078798D">
              <w:rPr>
                <w:sz w:val="24"/>
                <w:szCs w:val="24"/>
              </w:rPr>
              <w:t>Ч.12 Ст.162 ЖК РФ (в ред. ФЗ 485-ФЗ от 31.12.2017)</w:t>
            </w:r>
          </w:p>
        </w:tc>
        <w:tc>
          <w:tcPr>
            <w:tcW w:w="1560" w:type="dxa"/>
          </w:tcPr>
          <w:p w:rsidR="008E3FF3" w:rsidRPr="0078798D" w:rsidRDefault="0046451C" w:rsidP="000B46FA">
            <w:pPr>
              <w:rPr>
                <w:sz w:val="24"/>
                <w:szCs w:val="24"/>
              </w:rPr>
            </w:pPr>
            <w:r w:rsidRPr="0078798D">
              <w:rPr>
                <w:sz w:val="24"/>
                <w:szCs w:val="24"/>
              </w:rPr>
              <w:t>с 11.01.2018</w:t>
            </w:r>
          </w:p>
        </w:tc>
      </w:tr>
      <w:tr w:rsidR="0078798D" w:rsidRPr="0078798D" w:rsidTr="006612D4">
        <w:tc>
          <w:tcPr>
            <w:tcW w:w="534" w:type="dxa"/>
          </w:tcPr>
          <w:p w:rsidR="008E3FF3" w:rsidRPr="0078798D" w:rsidRDefault="00DD6255" w:rsidP="00E96052">
            <w:pPr>
              <w:autoSpaceDE w:val="0"/>
              <w:autoSpaceDN w:val="0"/>
              <w:adjustRightInd w:val="0"/>
              <w:jc w:val="center"/>
              <w:rPr>
                <w:sz w:val="24"/>
                <w:szCs w:val="24"/>
              </w:rPr>
            </w:pPr>
            <w:r w:rsidRPr="0078798D">
              <w:rPr>
                <w:sz w:val="24"/>
                <w:szCs w:val="24"/>
              </w:rPr>
              <w:t>22</w:t>
            </w:r>
          </w:p>
        </w:tc>
        <w:tc>
          <w:tcPr>
            <w:tcW w:w="4536" w:type="dxa"/>
          </w:tcPr>
          <w:p w:rsidR="008E3FF3" w:rsidRPr="0078798D" w:rsidRDefault="008E3FF3" w:rsidP="000B46FA">
            <w:pPr>
              <w:autoSpaceDE w:val="0"/>
              <w:autoSpaceDN w:val="0"/>
              <w:adjustRightInd w:val="0"/>
              <w:jc w:val="both"/>
              <w:rPr>
                <w:sz w:val="24"/>
                <w:szCs w:val="24"/>
              </w:rPr>
            </w:pPr>
            <w:r w:rsidRPr="0078798D">
              <w:rPr>
                <w:sz w:val="24"/>
                <w:szCs w:val="24"/>
              </w:rPr>
              <w:t xml:space="preserve">У лиц, принявших от застройщика помещения в МКД по передаточному акту или иному документу о передаче, законодательно закреплено право на участие в течение года со дня ввода МКД в эксплуатацию в общих собраниях собственников помещений в МКД и принятие решений по вопросам, отнесенным ЖК РФ к компетенции такого собрания </w:t>
            </w:r>
          </w:p>
        </w:tc>
        <w:tc>
          <w:tcPr>
            <w:tcW w:w="2126" w:type="dxa"/>
          </w:tcPr>
          <w:p w:rsidR="008E3FF3" w:rsidRPr="0078798D" w:rsidRDefault="008E3FF3" w:rsidP="000B46FA">
            <w:pPr>
              <w:rPr>
                <w:sz w:val="24"/>
                <w:szCs w:val="24"/>
              </w:rPr>
            </w:pPr>
            <w:r w:rsidRPr="0078798D">
              <w:rPr>
                <w:sz w:val="24"/>
                <w:szCs w:val="24"/>
              </w:rPr>
              <w:t>Не было</w:t>
            </w:r>
          </w:p>
        </w:tc>
        <w:tc>
          <w:tcPr>
            <w:tcW w:w="1417" w:type="dxa"/>
          </w:tcPr>
          <w:p w:rsidR="008E3FF3" w:rsidRPr="0078798D" w:rsidRDefault="008E3FF3" w:rsidP="000B46FA">
            <w:pPr>
              <w:rPr>
                <w:sz w:val="24"/>
                <w:szCs w:val="24"/>
              </w:rPr>
            </w:pPr>
            <w:r w:rsidRPr="0078798D">
              <w:rPr>
                <w:sz w:val="24"/>
                <w:szCs w:val="24"/>
              </w:rPr>
              <w:t>Ч.1.1 Ст.44 ЖК РФ (в ред. ФЗ 485-ФЗ от 31.12.2017)</w:t>
            </w:r>
          </w:p>
        </w:tc>
        <w:tc>
          <w:tcPr>
            <w:tcW w:w="1560" w:type="dxa"/>
          </w:tcPr>
          <w:p w:rsidR="008E3FF3" w:rsidRPr="0078798D" w:rsidRDefault="0046451C" w:rsidP="000B46FA">
            <w:pPr>
              <w:rPr>
                <w:sz w:val="24"/>
                <w:szCs w:val="24"/>
              </w:rPr>
            </w:pPr>
            <w:r w:rsidRPr="0078798D">
              <w:rPr>
                <w:sz w:val="24"/>
                <w:szCs w:val="24"/>
              </w:rPr>
              <w:t>с 11.01.2018</w:t>
            </w:r>
          </w:p>
        </w:tc>
      </w:tr>
      <w:tr w:rsidR="0078798D" w:rsidRPr="0078798D" w:rsidTr="006612D4">
        <w:tc>
          <w:tcPr>
            <w:tcW w:w="534" w:type="dxa"/>
          </w:tcPr>
          <w:p w:rsidR="008E3FF3" w:rsidRPr="0078798D" w:rsidRDefault="00DD6255" w:rsidP="00E96052">
            <w:pPr>
              <w:autoSpaceDE w:val="0"/>
              <w:autoSpaceDN w:val="0"/>
              <w:adjustRightInd w:val="0"/>
              <w:jc w:val="center"/>
              <w:rPr>
                <w:sz w:val="24"/>
                <w:szCs w:val="24"/>
              </w:rPr>
            </w:pPr>
            <w:r w:rsidRPr="0078798D">
              <w:rPr>
                <w:sz w:val="24"/>
                <w:szCs w:val="24"/>
              </w:rPr>
              <w:t>23</w:t>
            </w:r>
          </w:p>
        </w:tc>
        <w:tc>
          <w:tcPr>
            <w:tcW w:w="4536" w:type="dxa"/>
          </w:tcPr>
          <w:p w:rsidR="008E3FF3" w:rsidRPr="0078798D" w:rsidRDefault="008E3FF3" w:rsidP="000B46FA">
            <w:pPr>
              <w:autoSpaceDE w:val="0"/>
              <w:autoSpaceDN w:val="0"/>
              <w:adjustRightInd w:val="0"/>
              <w:jc w:val="both"/>
              <w:rPr>
                <w:sz w:val="24"/>
                <w:szCs w:val="24"/>
              </w:rPr>
            </w:pPr>
            <w:proofErr w:type="gramStart"/>
            <w:r w:rsidRPr="0078798D">
              <w:rPr>
                <w:sz w:val="24"/>
                <w:szCs w:val="24"/>
              </w:rPr>
              <w:t>К общему имуществу собственников помещений в МКД отнесены конструкции и (или) иное оборудование, предназначенные для обеспечения беспрепятственного доступа инвалидов к помещениям в МКД, находящиеся в данном доме за пределами или внутри помещений и обслуживающее более одного помещения</w:t>
            </w:r>
            <w:proofErr w:type="gramEnd"/>
          </w:p>
          <w:p w:rsidR="008E3FF3" w:rsidRPr="0078798D" w:rsidRDefault="008E3FF3" w:rsidP="000B46FA">
            <w:pPr>
              <w:autoSpaceDE w:val="0"/>
              <w:autoSpaceDN w:val="0"/>
              <w:adjustRightInd w:val="0"/>
              <w:jc w:val="both"/>
              <w:rPr>
                <w:sz w:val="24"/>
                <w:szCs w:val="24"/>
              </w:rPr>
            </w:pPr>
            <w:r w:rsidRPr="0078798D">
              <w:rPr>
                <w:sz w:val="24"/>
                <w:szCs w:val="24"/>
              </w:rPr>
              <w:t>При этом</w:t>
            </w:r>
            <w:proofErr w:type="gramStart"/>
            <w:r w:rsidRPr="0078798D">
              <w:rPr>
                <w:sz w:val="24"/>
                <w:szCs w:val="24"/>
              </w:rPr>
              <w:t>,</w:t>
            </w:r>
            <w:proofErr w:type="gramEnd"/>
            <w:r w:rsidRPr="0078798D">
              <w:rPr>
                <w:sz w:val="24"/>
                <w:szCs w:val="24"/>
              </w:rPr>
              <w:t xml:space="preserve"> установлено, что приспособление общего имущества в МКД для обеспечения беспрепятственного доступа инвалидов к </w:t>
            </w:r>
            <w:r w:rsidRPr="0078798D">
              <w:rPr>
                <w:sz w:val="24"/>
                <w:szCs w:val="24"/>
              </w:rPr>
              <w:lastRenderedPageBreak/>
              <w:t>помещениям в МКД допускается без решения общего собрания собственников помещений в МКД только в случае, если такое приспособление осуществляется без привлечения денежных средств собственников помещений в таком доме</w:t>
            </w:r>
          </w:p>
        </w:tc>
        <w:tc>
          <w:tcPr>
            <w:tcW w:w="2126" w:type="dxa"/>
          </w:tcPr>
          <w:p w:rsidR="008E3FF3" w:rsidRPr="0078798D" w:rsidRDefault="008E3FF3" w:rsidP="000B46FA">
            <w:pPr>
              <w:autoSpaceDE w:val="0"/>
              <w:autoSpaceDN w:val="0"/>
              <w:adjustRightInd w:val="0"/>
              <w:jc w:val="both"/>
              <w:rPr>
                <w:sz w:val="24"/>
                <w:szCs w:val="24"/>
              </w:rPr>
            </w:pPr>
            <w:r w:rsidRPr="0078798D">
              <w:rPr>
                <w:sz w:val="24"/>
                <w:szCs w:val="24"/>
              </w:rPr>
              <w:lastRenderedPageBreak/>
              <w:t>Не было</w:t>
            </w:r>
          </w:p>
        </w:tc>
        <w:tc>
          <w:tcPr>
            <w:tcW w:w="1417" w:type="dxa"/>
          </w:tcPr>
          <w:p w:rsidR="008E3FF3" w:rsidRPr="0078798D" w:rsidRDefault="008E3FF3" w:rsidP="000B46FA">
            <w:pPr>
              <w:autoSpaceDE w:val="0"/>
              <w:autoSpaceDN w:val="0"/>
              <w:adjustRightInd w:val="0"/>
              <w:jc w:val="both"/>
              <w:rPr>
                <w:sz w:val="24"/>
                <w:szCs w:val="24"/>
              </w:rPr>
            </w:pPr>
            <w:r w:rsidRPr="0078798D">
              <w:rPr>
                <w:sz w:val="24"/>
                <w:szCs w:val="24"/>
              </w:rPr>
              <w:t>П.3 ч.1 ст.36 ЖК РФ (в ред. ФЗ от 29.12.2017 № 462-ФЗ)</w:t>
            </w:r>
          </w:p>
        </w:tc>
        <w:tc>
          <w:tcPr>
            <w:tcW w:w="1560" w:type="dxa"/>
          </w:tcPr>
          <w:p w:rsidR="008E3FF3" w:rsidRPr="0078798D" w:rsidRDefault="0046451C" w:rsidP="000B46FA">
            <w:pPr>
              <w:autoSpaceDE w:val="0"/>
              <w:autoSpaceDN w:val="0"/>
              <w:adjustRightInd w:val="0"/>
              <w:jc w:val="both"/>
              <w:rPr>
                <w:sz w:val="24"/>
                <w:szCs w:val="24"/>
              </w:rPr>
            </w:pPr>
            <w:r w:rsidRPr="0078798D">
              <w:rPr>
                <w:sz w:val="24"/>
                <w:szCs w:val="24"/>
              </w:rPr>
              <w:t>с 11.01.2018</w:t>
            </w:r>
          </w:p>
        </w:tc>
      </w:tr>
      <w:tr w:rsidR="0078798D" w:rsidRPr="0078798D" w:rsidTr="006612D4">
        <w:tc>
          <w:tcPr>
            <w:tcW w:w="534" w:type="dxa"/>
          </w:tcPr>
          <w:p w:rsidR="008E3FF3" w:rsidRPr="0078798D" w:rsidRDefault="00DD6255" w:rsidP="00DD6255">
            <w:pPr>
              <w:autoSpaceDE w:val="0"/>
              <w:autoSpaceDN w:val="0"/>
              <w:adjustRightInd w:val="0"/>
              <w:jc w:val="center"/>
              <w:rPr>
                <w:sz w:val="24"/>
                <w:szCs w:val="24"/>
              </w:rPr>
            </w:pPr>
            <w:r w:rsidRPr="0078798D">
              <w:rPr>
                <w:sz w:val="24"/>
                <w:szCs w:val="24"/>
              </w:rPr>
              <w:lastRenderedPageBreak/>
              <w:t>24</w:t>
            </w:r>
          </w:p>
        </w:tc>
        <w:tc>
          <w:tcPr>
            <w:tcW w:w="4536" w:type="dxa"/>
          </w:tcPr>
          <w:p w:rsidR="008E3FF3" w:rsidRPr="0078798D" w:rsidRDefault="008E3FF3" w:rsidP="000B46FA">
            <w:pPr>
              <w:autoSpaceDE w:val="0"/>
              <w:autoSpaceDN w:val="0"/>
              <w:adjustRightInd w:val="0"/>
              <w:jc w:val="both"/>
              <w:rPr>
                <w:sz w:val="24"/>
                <w:szCs w:val="24"/>
              </w:rPr>
            </w:pPr>
            <w:proofErr w:type="gramStart"/>
            <w:r w:rsidRPr="0078798D">
              <w:rPr>
                <w:sz w:val="24"/>
                <w:szCs w:val="24"/>
              </w:rPr>
              <w:t>Установлено дополнительное основание проведения органом государственного жилищного надзора внеплановой проверки в целях принятия решения о внесении изменений в реестр лицензий субъекта РФ в случае непредставления в орган государственного жилищного надзора в установленном порядке и срок лицензиатом сведений о прекращении или расторжении договора МКД, товариществом или кооперативом сведений о прекращении управления МКД товариществом или кооперативом.</w:t>
            </w:r>
            <w:proofErr w:type="gramEnd"/>
          </w:p>
          <w:p w:rsidR="008E3FF3" w:rsidRPr="0078798D" w:rsidRDefault="008E3FF3" w:rsidP="000B46FA">
            <w:pPr>
              <w:autoSpaceDE w:val="0"/>
              <w:autoSpaceDN w:val="0"/>
              <w:adjustRightInd w:val="0"/>
              <w:jc w:val="both"/>
              <w:rPr>
                <w:sz w:val="24"/>
                <w:szCs w:val="24"/>
              </w:rPr>
            </w:pPr>
            <w:r w:rsidRPr="0078798D">
              <w:rPr>
                <w:sz w:val="24"/>
                <w:szCs w:val="24"/>
              </w:rPr>
              <w:t>В этом случае, основанием для внеплановой проверки  может служить поступление в орган государственного жилищного надзора сведений от иного лицензиата в связи с прекращением, расторжением договора управления МКД и заключением такого договора управления с иным лицензиатом.</w:t>
            </w:r>
          </w:p>
        </w:tc>
        <w:tc>
          <w:tcPr>
            <w:tcW w:w="2126" w:type="dxa"/>
          </w:tcPr>
          <w:p w:rsidR="008E3FF3" w:rsidRPr="0078798D" w:rsidRDefault="008E3FF3" w:rsidP="000B46FA">
            <w:pPr>
              <w:rPr>
                <w:sz w:val="24"/>
                <w:szCs w:val="24"/>
              </w:rPr>
            </w:pPr>
            <w:r w:rsidRPr="0078798D">
              <w:rPr>
                <w:sz w:val="24"/>
                <w:szCs w:val="24"/>
              </w:rPr>
              <w:t>Не было</w:t>
            </w:r>
          </w:p>
        </w:tc>
        <w:tc>
          <w:tcPr>
            <w:tcW w:w="1417" w:type="dxa"/>
          </w:tcPr>
          <w:p w:rsidR="008E3FF3" w:rsidRPr="0078798D" w:rsidRDefault="008E3FF3" w:rsidP="000B46FA">
            <w:pPr>
              <w:rPr>
                <w:sz w:val="24"/>
                <w:szCs w:val="24"/>
              </w:rPr>
            </w:pPr>
            <w:r w:rsidRPr="0078798D">
              <w:rPr>
                <w:sz w:val="24"/>
                <w:szCs w:val="24"/>
              </w:rPr>
              <w:t>Ч.3 Ст.198 ЖК РФ (в ред. ФЗ 485-ФЗ от 31.12.2017)</w:t>
            </w:r>
          </w:p>
        </w:tc>
        <w:tc>
          <w:tcPr>
            <w:tcW w:w="1560" w:type="dxa"/>
          </w:tcPr>
          <w:p w:rsidR="008E3FF3" w:rsidRPr="0078798D" w:rsidRDefault="0046451C" w:rsidP="0046451C">
            <w:pPr>
              <w:rPr>
                <w:sz w:val="24"/>
                <w:szCs w:val="24"/>
              </w:rPr>
            </w:pPr>
            <w:r w:rsidRPr="0078798D">
              <w:rPr>
                <w:sz w:val="24"/>
                <w:szCs w:val="24"/>
              </w:rPr>
              <w:t>с 11.07.2018</w:t>
            </w:r>
          </w:p>
        </w:tc>
      </w:tr>
      <w:tr w:rsidR="0078798D" w:rsidRPr="0078798D" w:rsidTr="006612D4">
        <w:tc>
          <w:tcPr>
            <w:tcW w:w="534" w:type="dxa"/>
          </w:tcPr>
          <w:p w:rsidR="008E3FF3" w:rsidRPr="0078798D" w:rsidRDefault="00DD6255" w:rsidP="00DD6255">
            <w:pPr>
              <w:autoSpaceDE w:val="0"/>
              <w:autoSpaceDN w:val="0"/>
              <w:adjustRightInd w:val="0"/>
              <w:jc w:val="center"/>
              <w:rPr>
                <w:sz w:val="24"/>
                <w:szCs w:val="24"/>
              </w:rPr>
            </w:pPr>
            <w:r w:rsidRPr="0078798D">
              <w:rPr>
                <w:sz w:val="24"/>
                <w:szCs w:val="24"/>
              </w:rPr>
              <w:t>25</w:t>
            </w:r>
          </w:p>
        </w:tc>
        <w:tc>
          <w:tcPr>
            <w:tcW w:w="4536" w:type="dxa"/>
          </w:tcPr>
          <w:p w:rsidR="008E3FF3" w:rsidRPr="0078798D" w:rsidRDefault="008E3FF3" w:rsidP="000B46FA">
            <w:pPr>
              <w:autoSpaceDE w:val="0"/>
              <w:autoSpaceDN w:val="0"/>
              <w:adjustRightInd w:val="0"/>
              <w:jc w:val="both"/>
              <w:rPr>
                <w:sz w:val="24"/>
                <w:szCs w:val="24"/>
              </w:rPr>
            </w:pPr>
            <w:r w:rsidRPr="0078798D">
              <w:rPr>
                <w:sz w:val="24"/>
                <w:szCs w:val="24"/>
              </w:rPr>
              <w:t>Установлена обязанность товарищества или кооператива представлять в орган государственного жилищного надзора в порядке, установленном Минстроем РФ:</w:t>
            </w:r>
          </w:p>
          <w:p w:rsidR="008E3FF3" w:rsidRPr="0078798D" w:rsidRDefault="008E3FF3" w:rsidP="000B46FA">
            <w:pPr>
              <w:autoSpaceDE w:val="0"/>
              <w:autoSpaceDN w:val="0"/>
              <w:adjustRightInd w:val="0"/>
              <w:jc w:val="both"/>
              <w:rPr>
                <w:sz w:val="24"/>
                <w:szCs w:val="24"/>
              </w:rPr>
            </w:pPr>
            <w:r w:rsidRPr="0078798D">
              <w:rPr>
                <w:sz w:val="24"/>
                <w:szCs w:val="24"/>
              </w:rPr>
              <w:t>1) сведения о выборе способа управления МКД товариществом или кооперативом - в течение пяти рабочих дней со дня государственной регистрации товарищества или кооператива;</w:t>
            </w:r>
          </w:p>
          <w:p w:rsidR="008E3FF3" w:rsidRPr="0078798D" w:rsidRDefault="008E3FF3" w:rsidP="000B46FA">
            <w:pPr>
              <w:autoSpaceDE w:val="0"/>
              <w:autoSpaceDN w:val="0"/>
              <w:adjustRightInd w:val="0"/>
              <w:jc w:val="both"/>
              <w:rPr>
                <w:sz w:val="24"/>
                <w:szCs w:val="24"/>
              </w:rPr>
            </w:pPr>
            <w:r w:rsidRPr="0078798D">
              <w:rPr>
                <w:sz w:val="24"/>
                <w:szCs w:val="24"/>
              </w:rPr>
              <w:t xml:space="preserve">2) сведения о прекращении товариществом или кооперативом деятельности по управлению МКД – в течение пяти рабочих дней со дня принятия общим собранием собственников помещений в МКД решения об изменении способа управления МКД жилищным кооперативом </w:t>
            </w:r>
          </w:p>
        </w:tc>
        <w:tc>
          <w:tcPr>
            <w:tcW w:w="2126" w:type="dxa"/>
          </w:tcPr>
          <w:p w:rsidR="008E3FF3" w:rsidRPr="0078798D" w:rsidRDefault="008E3FF3" w:rsidP="000B46FA">
            <w:pPr>
              <w:rPr>
                <w:sz w:val="24"/>
                <w:szCs w:val="24"/>
              </w:rPr>
            </w:pPr>
            <w:r w:rsidRPr="0078798D">
              <w:rPr>
                <w:sz w:val="24"/>
                <w:szCs w:val="24"/>
              </w:rPr>
              <w:t>Не было</w:t>
            </w:r>
          </w:p>
        </w:tc>
        <w:tc>
          <w:tcPr>
            <w:tcW w:w="1417" w:type="dxa"/>
          </w:tcPr>
          <w:p w:rsidR="008E3FF3" w:rsidRPr="0078798D" w:rsidRDefault="008E3FF3" w:rsidP="000B46FA">
            <w:pPr>
              <w:rPr>
                <w:sz w:val="24"/>
                <w:szCs w:val="24"/>
              </w:rPr>
            </w:pPr>
            <w:r w:rsidRPr="0078798D">
              <w:rPr>
                <w:sz w:val="24"/>
                <w:szCs w:val="24"/>
              </w:rPr>
              <w:t>Ч.6,7 Ст.110, ч.7, 8 ст.135 ЖК РФ (в ред. ФЗ 485-ФЗ от 31.12.2017)</w:t>
            </w:r>
          </w:p>
        </w:tc>
        <w:tc>
          <w:tcPr>
            <w:tcW w:w="1560" w:type="dxa"/>
          </w:tcPr>
          <w:p w:rsidR="008E3FF3" w:rsidRPr="0078798D" w:rsidRDefault="0046451C" w:rsidP="000B46FA">
            <w:pPr>
              <w:rPr>
                <w:sz w:val="24"/>
                <w:szCs w:val="24"/>
              </w:rPr>
            </w:pPr>
            <w:r w:rsidRPr="0078798D">
              <w:rPr>
                <w:sz w:val="24"/>
                <w:szCs w:val="24"/>
              </w:rPr>
              <w:t>с 11.07.2018</w:t>
            </w:r>
          </w:p>
        </w:tc>
      </w:tr>
      <w:tr w:rsidR="0078798D" w:rsidRPr="0078798D" w:rsidTr="006612D4">
        <w:tc>
          <w:tcPr>
            <w:tcW w:w="534" w:type="dxa"/>
          </w:tcPr>
          <w:p w:rsidR="00E47476" w:rsidRPr="0078798D" w:rsidRDefault="00DD6255" w:rsidP="00DD6255">
            <w:pPr>
              <w:autoSpaceDE w:val="0"/>
              <w:autoSpaceDN w:val="0"/>
              <w:adjustRightInd w:val="0"/>
              <w:jc w:val="center"/>
              <w:rPr>
                <w:sz w:val="24"/>
                <w:szCs w:val="24"/>
              </w:rPr>
            </w:pPr>
            <w:r w:rsidRPr="0078798D">
              <w:rPr>
                <w:sz w:val="24"/>
                <w:szCs w:val="24"/>
              </w:rPr>
              <w:t>26</w:t>
            </w:r>
          </w:p>
        </w:tc>
        <w:tc>
          <w:tcPr>
            <w:tcW w:w="4536" w:type="dxa"/>
          </w:tcPr>
          <w:p w:rsidR="00E47476" w:rsidRPr="0078798D" w:rsidRDefault="00E47476" w:rsidP="000B46FA">
            <w:pPr>
              <w:autoSpaceDE w:val="0"/>
              <w:autoSpaceDN w:val="0"/>
              <w:adjustRightInd w:val="0"/>
              <w:jc w:val="both"/>
              <w:rPr>
                <w:sz w:val="24"/>
                <w:szCs w:val="24"/>
              </w:rPr>
            </w:pPr>
            <w:r w:rsidRPr="0078798D">
              <w:rPr>
                <w:sz w:val="24"/>
                <w:szCs w:val="24"/>
              </w:rPr>
              <w:t>Детализированы осмотры общего имущества - текущие, сезонные и внеочередные.</w:t>
            </w:r>
          </w:p>
          <w:p w:rsidR="00E47476" w:rsidRPr="0078798D" w:rsidRDefault="00E47476" w:rsidP="000B46FA">
            <w:pPr>
              <w:autoSpaceDE w:val="0"/>
              <w:autoSpaceDN w:val="0"/>
              <w:adjustRightInd w:val="0"/>
              <w:jc w:val="both"/>
              <w:rPr>
                <w:sz w:val="24"/>
                <w:szCs w:val="24"/>
              </w:rPr>
            </w:pPr>
            <w:r w:rsidRPr="0078798D">
              <w:rPr>
                <w:sz w:val="24"/>
                <w:szCs w:val="24"/>
              </w:rPr>
              <w:t>Текущие осмотры могут быть общие и частичные - проводятся в сроки, рекомендуемые в технической документации на многоквартирный дом.</w:t>
            </w:r>
          </w:p>
          <w:p w:rsidR="00E47476" w:rsidRPr="0078798D" w:rsidRDefault="00E47476" w:rsidP="000B46FA">
            <w:pPr>
              <w:autoSpaceDE w:val="0"/>
              <w:autoSpaceDN w:val="0"/>
              <w:adjustRightInd w:val="0"/>
              <w:jc w:val="both"/>
              <w:rPr>
                <w:sz w:val="24"/>
                <w:szCs w:val="24"/>
              </w:rPr>
            </w:pPr>
            <w:r w:rsidRPr="0078798D">
              <w:rPr>
                <w:sz w:val="24"/>
                <w:szCs w:val="24"/>
              </w:rPr>
              <w:lastRenderedPageBreak/>
              <w:t>Сезонные осмотры проводятся в отношении всего общего имущества 2 раза в год:</w:t>
            </w:r>
          </w:p>
          <w:p w:rsidR="00E47476" w:rsidRPr="0078798D" w:rsidRDefault="00E47476" w:rsidP="000B46FA">
            <w:pPr>
              <w:autoSpaceDE w:val="0"/>
              <w:autoSpaceDN w:val="0"/>
              <w:adjustRightInd w:val="0"/>
              <w:jc w:val="both"/>
              <w:rPr>
                <w:sz w:val="24"/>
                <w:szCs w:val="24"/>
              </w:rPr>
            </w:pPr>
            <w:r w:rsidRPr="0078798D">
              <w:rPr>
                <w:sz w:val="24"/>
                <w:szCs w:val="24"/>
              </w:rPr>
              <w:t xml:space="preserve">весенний осмотр проводится после таяния снега или окончания отопительного периода </w:t>
            </w:r>
          </w:p>
          <w:p w:rsidR="00E47476" w:rsidRPr="0078798D" w:rsidRDefault="00E47476" w:rsidP="000B46FA">
            <w:pPr>
              <w:autoSpaceDE w:val="0"/>
              <w:autoSpaceDN w:val="0"/>
              <w:adjustRightInd w:val="0"/>
              <w:jc w:val="both"/>
              <w:rPr>
                <w:sz w:val="24"/>
                <w:szCs w:val="24"/>
              </w:rPr>
            </w:pPr>
            <w:r w:rsidRPr="0078798D">
              <w:rPr>
                <w:sz w:val="24"/>
                <w:szCs w:val="24"/>
              </w:rP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E47476" w:rsidRPr="0078798D" w:rsidRDefault="00E47476" w:rsidP="000B46FA">
            <w:pPr>
              <w:autoSpaceDE w:val="0"/>
              <w:autoSpaceDN w:val="0"/>
              <w:adjustRightInd w:val="0"/>
              <w:jc w:val="both"/>
              <w:rPr>
                <w:sz w:val="24"/>
                <w:szCs w:val="24"/>
              </w:rPr>
            </w:pPr>
            <w:r w:rsidRPr="0078798D">
              <w:rPr>
                <w:sz w:val="24"/>
                <w:szCs w:val="24"/>
              </w:rP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E47476" w:rsidRPr="0078798D" w:rsidRDefault="00E47476" w:rsidP="000B46FA">
            <w:pPr>
              <w:autoSpaceDE w:val="0"/>
              <w:autoSpaceDN w:val="0"/>
              <w:adjustRightInd w:val="0"/>
              <w:jc w:val="both"/>
              <w:rPr>
                <w:sz w:val="24"/>
                <w:szCs w:val="24"/>
              </w:rPr>
            </w:pPr>
          </w:p>
        </w:tc>
        <w:tc>
          <w:tcPr>
            <w:tcW w:w="2126" w:type="dxa"/>
          </w:tcPr>
          <w:p w:rsidR="00E47476" w:rsidRPr="0078798D" w:rsidRDefault="00E47476" w:rsidP="000B46FA">
            <w:pPr>
              <w:autoSpaceDE w:val="0"/>
              <w:autoSpaceDN w:val="0"/>
              <w:adjustRightInd w:val="0"/>
              <w:jc w:val="both"/>
              <w:rPr>
                <w:sz w:val="24"/>
                <w:szCs w:val="24"/>
              </w:rPr>
            </w:pPr>
            <w:r w:rsidRPr="0078798D">
              <w:rPr>
                <w:sz w:val="24"/>
                <w:szCs w:val="24"/>
              </w:rPr>
              <w:lastRenderedPageBreak/>
              <w:t>не было</w:t>
            </w:r>
          </w:p>
        </w:tc>
        <w:tc>
          <w:tcPr>
            <w:tcW w:w="1417" w:type="dxa"/>
          </w:tcPr>
          <w:p w:rsidR="00E47476" w:rsidRPr="0078798D" w:rsidRDefault="006612D4" w:rsidP="000B46FA">
            <w:pPr>
              <w:autoSpaceDE w:val="0"/>
              <w:autoSpaceDN w:val="0"/>
              <w:adjustRightInd w:val="0"/>
              <w:jc w:val="both"/>
              <w:rPr>
                <w:sz w:val="24"/>
                <w:szCs w:val="24"/>
              </w:rPr>
            </w:pPr>
            <w:r w:rsidRPr="0078798D">
              <w:rPr>
                <w:sz w:val="24"/>
                <w:szCs w:val="24"/>
              </w:rPr>
              <w:t>п. 13(1) Правил № 491 (</w:t>
            </w:r>
            <w:proofErr w:type="gramStart"/>
            <w:r w:rsidRPr="0078798D">
              <w:rPr>
                <w:sz w:val="24"/>
                <w:szCs w:val="24"/>
              </w:rPr>
              <w:t>введен</w:t>
            </w:r>
            <w:proofErr w:type="gramEnd"/>
            <w:r w:rsidRPr="0078798D">
              <w:rPr>
                <w:sz w:val="24"/>
                <w:szCs w:val="24"/>
              </w:rPr>
              <w:t xml:space="preserve"> п</w:t>
            </w:r>
            <w:r w:rsidR="00E47476" w:rsidRPr="0078798D">
              <w:rPr>
                <w:sz w:val="24"/>
                <w:szCs w:val="24"/>
              </w:rPr>
              <w:t xml:space="preserve">остановлением Правительства РФ от </w:t>
            </w:r>
            <w:r w:rsidR="00E47476" w:rsidRPr="0078798D">
              <w:rPr>
                <w:sz w:val="24"/>
                <w:szCs w:val="24"/>
              </w:rPr>
              <w:lastRenderedPageBreak/>
              <w:t>27.03.2018 № 331)</w:t>
            </w:r>
          </w:p>
        </w:tc>
        <w:tc>
          <w:tcPr>
            <w:tcW w:w="1560" w:type="dxa"/>
          </w:tcPr>
          <w:p w:rsidR="00E47476" w:rsidRPr="0078798D" w:rsidRDefault="00E47476" w:rsidP="00E47476">
            <w:pPr>
              <w:autoSpaceDE w:val="0"/>
              <w:autoSpaceDN w:val="0"/>
              <w:adjustRightInd w:val="0"/>
              <w:jc w:val="both"/>
              <w:rPr>
                <w:sz w:val="24"/>
                <w:szCs w:val="24"/>
              </w:rPr>
            </w:pPr>
            <w:r w:rsidRPr="0078798D">
              <w:rPr>
                <w:sz w:val="24"/>
                <w:szCs w:val="24"/>
              </w:rPr>
              <w:lastRenderedPageBreak/>
              <w:t>с 26.09.2018</w:t>
            </w:r>
          </w:p>
        </w:tc>
      </w:tr>
      <w:tr w:rsidR="0078798D" w:rsidRPr="0078798D" w:rsidTr="006612D4">
        <w:tc>
          <w:tcPr>
            <w:tcW w:w="534" w:type="dxa"/>
          </w:tcPr>
          <w:p w:rsidR="00E47476" w:rsidRPr="0078798D" w:rsidRDefault="00DD6255" w:rsidP="00DD6255">
            <w:pPr>
              <w:autoSpaceDE w:val="0"/>
              <w:autoSpaceDN w:val="0"/>
              <w:adjustRightInd w:val="0"/>
              <w:jc w:val="center"/>
              <w:rPr>
                <w:sz w:val="24"/>
                <w:szCs w:val="24"/>
              </w:rPr>
            </w:pPr>
            <w:r w:rsidRPr="0078798D">
              <w:rPr>
                <w:sz w:val="24"/>
                <w:szCs w:val="24"/>
              </w:rPr>
              <w:lastRenderedPageBreak/>
              <w:t>27</w:t>
            </w:r>
          </w:p>
        </w:tc>
        <w:tc>
          <w:tcPr>
            <w:tcW w:w="4536" w:type="dxa"/>
          </w:tcPr>
          <w:p w:rsidR="00E47476" w:rsidRPr="0078798D" w:rsidRDefault="00E47476" w:rsidP="000B46FA">
            <w:pPr>
              <w:autoSpaceDE w:val="0"/>
              <w:autoSpaceDN w:val="0"/>
              <w:adjustRightInd w:val="0"/>
              <w:jc w:val="both"/>
              <w:rPr>
                <w:sz w:val="24"/>
                <w:szCs w:val="24"/>
              </w:rPr>
            </w:pPr>
            <w:r w:rsidRPr="0078798D">
              <w:rPr>
                <w:sz w:val="24"/>
                <w:szCs w:val="24"/>
              </w:rPr>
              <w:t xml:space="preserve">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w:t>
            </w:r>
            <w:proofErr w:type="gramStart"/>
            <w:r w:rsidRPr="0078798D">
              <w:rPr>
                <w:sz w:val="24"/>
                <w:szCs w:val="24"/>
              </w:rPr>
              <w:t>позднее</w:t>
            </w:r>
            <w:proofErr w:type="gramEnd"/>
            <w:r w:rsidRPr="0078798D">
              <w:rPr>
                <w:sz w:val="24"/>
                <w:szCs w:val="24"/>
              </w:rPr>
              <w:t xml:space="preserve"> чем за 30 дней до дня проведения общего собрания собственников помещений в </w:t>
            </w:r>
            <w:proofErr w:type="gramStart"/>
            <w:r w:rsidRPr="0078798D">
              <w:rPr>
                <w:sz w:val="24"/>
                <w:szCs w:val="24"/>
              </w:rPr>
              <w:t xml:space="preserve">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roofErr w:type="gramEnd"/>
          </w:p>
          <w:p w:rsidR="00E47476" w:rsidRPr="0078798D" w:rsidRDefault="00E47476" w:rsidP="007B787C">
            <w:pPr>
              <w:autoSpaceDE w:val="0"/>
              <w:autoSpaceDN w:val="0"/>
              <w:adjustRightInd w:val="0"/>
              <w:jc w:val="both"/>
              <w:rPr>
                <w:sz w:val="24"/>
                <w:szCs w:val="24"/>
              </w:rPr>
            </w:pPr>
            <w:proofErr w:type="gramStart"/>
            <w:r w:rsidRPr="0078798D">
              <w:rPr>
                <w:sz w:val="24"/>
                <w:szCs w:val="24"/>
              </w:rPr>
              <w:t xml:space="preserve">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w:t>
            </w:r>
            <w:r w:rsidRPr="0078798D">
              <w:rPr>
                <w:sz w:val="24"/>
                <w:szCs w:val="24"/>
              </w:rPr>
              <w:lastRenderedPageBreak/>
              <w:t>жилых помещений, которые не приняли решение о выборе способа управления многоквартирным домом, установленный органом местного самоуправления … - в том</w:t>
            </w:r>
            <w:proofErr w:type="gramEnd"/>
            <w:r w:rsidRPr="0078798D">
              <w:rPr>
                <w:sz w:val="24"/>
                <w:szCs w:val="24"/>
              </w:rPr>
              <w:t xml:space="preserve"> числе обоснование такого превышения, предусматривающее детализацию размера </w:t>
            </w:r>
            <w:proofErr w:type="gramStart"/>
            <w:r w:rsidRPr="0078798D">
              <w:rPr>
                <w:sz w:val="24"/>
                <w:szCs w:val="24"/>
              </w:rPr>
              <w:t>платы с указанием расчета годовой стоимости каждого вида работ</w:t>
            </w:r>
            <w:proofErr w:type="gramEnd"/>
            <w:r w:rsidRPr="0078798D">
              <w:rPr>
                <w:sz w:val="24"/>
                <w:szCs w:val="24"/>
              </w:rPr>
              <w:t xml:space="preserve">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w:t>
            </w:r>
            <w:r w:rsidR="007B787C" w:rsidRPr="0078798D">
              <w:rPr>
                <w:sz w:val="24"/>
                <w:szCs w:val="24"/>
              </w:rPr>
              <w:t xml:space="preserve"> всех собственников помещений</w:t>
            </w:r>
          </w:p>
        </w:tc>
        <w:tc>
          <w:tcPr>
            <w:tcW w:w="2126" w:type="dxa"/>
          </w:tcPr>
          <w:p w:rsidR="00E47476" w:rsidRPr="0078798D" w:rsidRDefault="00E47476" w:rsidP="000B46FA">
            <w:pPr>
              <w:jc w:val="both"/>
              <w:rPr>
                <w:sz w:val="24"/>
                <w:szCs w:val="24"/>
              </w:rPr>
            </w:pPr>
            <w:r w:rsidRPr="0078798D">
              <w:rPr>
                <w:sz w:val="24"/>
                <w:szCs w:val="24"/>
              </w:rPr>
              <w:lastRenderedPageBreak/>
              <w:t>не было</w:t>
            </w:r>
          </w:p>
        </w:tc>
        <w:tc>
          <w:tcPr>
            <w:tcW w:w="1417" w:type="dxa"/>
          </w:tcPr>
          <w:p w:rsidR="00E47476" w:rsidRPr="0078798D" w:rsidRDefault="006612D4" w:rsidP="000B46FA">
            <w:pPr>
              <w:jc w:val="both"/>
              <w:rPr>
                <w:sz w:val="24"/>
                <w:szCs w:val="24"/>
              </w:rPr>
            </w:pPr>
            <w:r w:rsidRPr="0078798D">
              <w:rPr>
                <w:sz w:val="24"/>
                <w:szCs w:val="24"/>
              </w:rPr>
              <w:t>п. 31 Правил № 491 (</w:t>
            </w:r>
            <w:proofErr w:type="gramStart"/>
            <w:r w:rsidRPr="0078798D">
              <w:rPr>
                <w:sz w:val="24"/>
                <w:szCs w:val="24"/>
              </w:rPr>
              <w:t>введен</w:t>
            </w:r>
            <w:proofErr w:type="gramEnd"/>
            <w:r w:rsidRPr="0078798D">
              <w:rPr>
                <w:sz w:val="24"/>
                <w:szCs w:val="24"/>
              </w:rPr>
              <w:t xml:space="preserve"> п</w:t>
            </w:r>
            <w:r w:rsidR="00E47476" w:rsidRPr="0078798D">
              <w:rPr>
                <w:sz w:val="24"/>
                <w:szCs w:val="24"/>
              </w:rPr>
              <w:t>остановлением Правительства РФ от 27.03.2018 № 331)</w:t>
            </w:r>
          </w:p>
        </w:tc>
        <w:tc>
          <w:tcPr>
            <w:tcW w:w="1560" w:type="dxa"/>
          </w:tcPr>
          <w:p w:rsidR="00E47476" w:rsidRPr="0078798D" w:rsidRDefault="00E47476" w:rsidP="000B46FA">
            <w:pPr>
              <w:jc w:val="both"/>
              <w:rPr>
                <w:sz w:val="24"/>
                <w:szCs w:val="24"/>
              </w:rPr>
            </w:pPr>
            <w:r w:rsidRPr="0078798D">
              <w:rPr>
                <w:sz w:val="24"/>
                <w:szCs w:val="24"/>
              </w:rPr>
              <w:t>с 26.09.2018</w:t>
            </w:r>
          </w:p>
        </w:tc>
      </w:tr>
      <w:tr w:rsidR="0078798D" w:rsidRPr="0078798D" w:rsidTr="006612D4">
        <w:tc>
          <w:tcPr>
            <w:tcW w:w="534" w:type="dxa"/>
          </w:tcPr>
          <w:p w:rsidR="00E47476" w:rsidRPr="0078798D" w:rsidRDefault="00DD6255" w:rsidP="00DD6255">
            <w:pPr>
              <w:jc w:val="center"/>
              <w:rPr>
                <w:sz w:val="24"/>
                <w:szCs w:val="24"/>
              </w:rPr>
            </w:pPr>
            <w:r w:rsidRPr="0078798D">
              <w:rPr>
                <w:sz w:val="24"/>
                <w:szCs w:val="24"/>
              </w:rPr>
              <w:lastRenderedPageBreak/>
              <w:t>28</w:t>
            </w:r>
          </w:p>
        </w:tc>
        <w:tc>
          <w:tcPr>
            <w:tcW w:w="4536" w:type="dxa"/>
          </w:tcPr>
          <w:p w:rsidR="00E47476" w:rsidRPr="0078798D" w:rsidRDefault="00E47476" w:rsidP="000B46FA">
            <w:pPr>
              <w:autoSpaceDE w:val="0"/>
              <w:autoSpaceDN w:val="0"/>
              <w:adjustRightInd w:val="0"/>
              <w:jc w:val="both"/>
              <w:rPr>
                <w:bCs/>
                <w:sz w:val="24"/>
                <w:szCs w:val="24"/>
              </w:rPr>
            </w:pPr>
            <w:r w:rsidRPr="0078798D">
              <w:rPr>
                <w:bCs/>
                <w:sz w:val="24"/>
                <w:szCs w:val="24"/>
              </w:rPr>
              <w:t xml:space="preserve">Отклонение от согласованного с потребителем времени проведения проверки качества ЖКУ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w:t>
            </w:r>
          </w:p>
          <w:p w:rsidR="00E47476" w:rsidRPr="0078798D" w:rsidRDefault="00E47476" w:rsidP="007B787C">
            <w:pPr>
              <w:autoSpaceDE w:val="0"/>
              <w:autoSpaceDN w:val="0"/>
              <w:adjustRightInd w:val="0"/>
              <w:jc w:val="both"/>
              <w:rPr>
                <w:sz w:val="24"/>
                <w:szCs w:val="24"/>
              </w:rPr>
            </w:pPr>
            <w:r w:rsidRPr="0078798D">
              <w:rPr>
                <w:bCs/>
                <w:sz w:val="24"/>
                <w:szCs w:val="24"/>
              </w:rPr>
              <w:t>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tc>
        <w:tc>
          <w:tcPr>
            <w:tcW w:w="2126" w:type="dxa"/>
          </w:tcPr>
          <w:p w:rsidR="00E47476" w:rsidRPr="0078798D" w:rsidRDefault="00E47476" w:rsidP="000B46FA">
            <w:pPr>
              <w:rPr>
                <w:sz w:val="24"/>
                <w:szCs w:val="24"/>
              </w:rPr>
            </w:pPr>
            <w:r w:rsidRPr="0078798D">
              <w:rPr>
                <w:sz w:val="24"/>
                <w:szCs w:val="24"/>
              </w:rPr>
              <w:t>не было</w:t>
            </w:r>
          </w:p>
        </w:tc>
        <w:tc>
          <w:tcPr>
            <w:tcW w:w="1417" w:type="dxa"/>
          </w:tcPr>
          <w:p w:rsidR="00E47476" w:rsidRPr="0078798D" w:rsidRDefault="00E47476" w:rsidP="000B46FA">
            <w:pPr>
              <w:rPr>
                <w:sz w:val="24"/>
                <w:szCs w:val="24"/>
              </w:rPr>
            </w:pPr>
            <w:proofErr w:type="spellStart"/>
            <w:r w:rsidRPr="0078798D">
              <w:rPr>
                <w:sz w:val="24"/>
                <w:szCs w:val="24"/>
              </w:rPr>
              <w:t>абз</w:t>
            </w:r>
            <w:proofErr w:type="spellEnd"/>
            <w:r w:rsidRPr="0078798D">
              <w:rPr>
                <w:sz w:val="24"/>
                <w:szCs w:val="24"/>
              </w:rPr>
              <w:t>.</w:t>
            </w:r>
            <w:r w:rsidR="006612D4" w:rsidRPr="0078798D">
              <w:rPr>
                <w:sz w:val="24"/>
                <w:szCs w:val="24"/>
              </w:rPr>
              <w:t xml:space="preserve"> 3 п. 108 Правил № 354 (</w:t>
            </w:r>
            <w:proofErr w:type="gramStart"/>
            <w:r w:rsidR="006612D4" w:rsidRPr="0078798D">
              <w:rPr>
                <w:sz w:val="24"/>
                <w:szCs w:val="24"/>
              </w:rPr>
              <w:t>введен</w:t>
            </w:r>
            <w:proofErr w:type="gramEnd"/>
            <w:r w:rsidR="006612D4" w:rsidRPr="0078798D">
              <w:rPr>
                <w:sz w:val="24"/>
                <w:szCs w:val="24"/>
              </w:rPr>
              <w:t xml:space="preserve"> п</w:t>
            </w:r>
            <w:r w:rsidRPr="0078798D">
              <w:rPr>
                <w:sz w:val="24"/>
                <w:szCs w:val="24"/>
              </w:rPr>
              <w:t>остановлением Правительства РФ от 27.03.2018 № 331)</w:t>
            </w:r>
          </w:p>
        </w:tc>
        <w:tc>
          <w:tcPr>
            <w:tcW w:w="1560" w:type="dxa"/>
          </w:tcPr>
          <w:p w:rsidR="00E47476" w:rsidRPr="0078798D" w:rsidRDefault="00E47476" w:rsidP="000B46FA">
            <w:pPr>
              <w:rPr>
                <w:sz w:val="24"/>
                <w:szCs w:val="24"/>
              </w:rPr>
            </w:pPr>
            <w:r w:rsidRPr="0078798D">
              <w:rPr>
                <w:sz w:val="24"/>
                <w:szCs w:val="24"/>
              </w:rPr>
              <w:t>с 26.09.2018</w:t>
            </w:r>
          </w:p>
        </w:tc>
      </w:tr>
      <w:tr w:rsidR="0078798D" w:rsidRPr="0078798D" w:rsidTr="006612D4">
        <w:tc>
          <w:tcPr>
            <w:tcW w:w="534" w:type="dxa"/>
          </w:tcPr>
          <w:p w:rsidR="00E47476" w:rsidRPr="0078798D" w:rsidRDefault="00DD6255" w:rsidP="00DD6255">
            <w:pPr>
              <w:autoSpaceDE w:val="0"/>
              <w:autoSpaceDN w:val="0"/>
              <w:adjustRightInd w:val="0"/>
              <w:jc w:val="center"/>
              <w:rPr>
                <w:sz w:val="24"/>
                <w:szCs w:val="24"/>
              </w:rPr>
            </w:pPr>
            <w:r w:rsidRPr="0078798D">
              <w:rPr>
                <w:sz w:val="24"/>
                <w:szCs w:val="24"/>
              </w:rPr>
              <w:t>29</w:t>
            </w:r>
          </w:p>
        </w:tc>
        <w:tc>
          <w:tcPr>
            <w:tcW w:w="4536" w:type="dxa"/>
          </w:tcPr>
          <w:p w:rsidR="00E47476" w:rsidRPr="0078798D" w:rsidRDefault="00E47476" w:rsidP="00BB6BB8">
            <w:pPr>
              <w:autoSpaceDE w:val="0"/>
              <w:autoSpaceDN w:val="0"/>
              <w:adjustRightInd w:val="0"/>
              <w:jc w:val="both"/>
              <w:rPr>
                <w:sz w:val="24"/>
                <w:szCs w:val="24"/>
              </w:rPr>
            </w:pPr>
            <w:proofErr w:type="gramStart"/>
            <w:r w:rsidRPr="0078798D">
              <w:rPr>
                <w:sz w:val="24"/>
                <w:szCs w:val="24"/>
              </w:rPr>
              <w:t>Аварийно-диспетчерская служба осуществляет повседневный (текущий) контроль за работой внутридомовых инженерных систем многоквартирных домов, контроль качества коммунальных ресурсов на границе раздела элементов внутридомовых инженерных систем и централизованных сетей инженерно-технического обеспечения, круглосуточную регистрацию и контроль выполнения в сроки, установленные пунктом 13 настоящих Правил, заявок собственников и пользователей помещений в многоквартирных домах по вопросам, связанным с предоставлением коммунальных услуг, содержанием общего имущества в</w:t>
            </w:r>
            <w:proofErr w:type="gramEnd"/>
            <w:r w:rsidRPr="0078798D">
              <w:rPr>
                <w:sz w:val="24"/>
                <w:szCs w:val="24"/>
              </w:rPr>
              <w:t xml:space="preserve"> </w:t>
            </w:r>
            <w:proofErr w:type="gramStart"/>
            <w:r w:rsidRPr="0078798D">
              <w:rPr>
                <w:sz w:val="24"/>
                <w:szCs w:val="24"/>
              </w:rPr>
              <w:t xml:space="preserve">многоквартирном доме, оказанием услуг и выполнением работ по содержанию и ремонту общего </w:t>
            </w:r>
            <w:r w:rsidRPr="0078798D">
              <w:rPr>
                <w:sz w:val="24"/>
                <w:szCs w:val="24"/>
              </w:rPr>
              <w:lastRenderedPageBreak/>
              <w:t>имущества в многоквартирном доме, а также об устранении неисправностей и повреждений внутридомовых инженерных систем и исполнении иных обязательств управляющей организации, предусмотренных договором управления многоквартирным домом, иных обязательств товарищества или кооператива по управлению многоквартирным домом, и принимает оперативные меры по обеспечению безопасности граждан в случае возникновения аварийных ситуаций или</w:t>
            </w:r>
            <w:proofErr w:type="gramEnd"/>
            <w:r w:rsidRPr="0078798D">
              <w:rPr>
                <w:sz w:val="24"/>
                <w:szCs w:val="24"/>
              </w:rPr>
              <w:t xml:space="preserve"> угрозы их возникновения.</w:t>
            </w:r>
          </w:p>
        </w:tc>
        <w:tc>
          <w:tcPr>
            <w:tcW w:w="2126" w:type="dxa"/>
          </w:tcPr>
          <w:p w:rsidR="00E47476" w:rsidRPr="0078798D" w:rsidRDefault="00E47476" w:rsidP="000B46FA">
            <w:pPr>
              <w:autoSpaceDE w:val="0"/>
              <w:autoSpaceDN w:val="0"/>
              <w:adjustRightInd w:val="0"/>
              <w:jc w:val="both"/>
              <w:rPr>
                <w:sz w:val="24"/>
                <w:szCs w:val="24"/>
              </w:rPr>
            </w:pPr>
            <w:r w:rsidRPr="0078798D">
              <w:rPr>
                <w:sz w:val="24"/>
                <w:szCs w:val="24"/>
              </w:rPr>
              <w:lastRenderedPageBreak/>
              <w:t>Не было</w:t>
            </w:r>
          </w:p>
          <w:p w:rsidR="00E47476" w:rsidRPr="0078798D" w:rsidRDefault="00E47476" w:rsidP="000B46FA">
            <w:pPr>
              <w:rPr>
                <w:sz w:val="24"/>
                <w:szCs w:val="24"/>
              </w:rPr>
            </w:pPr>
          </w:p>
        </w:tc>
        <w:tc>
          <w:tcPr>
            <w:tcW w:w="1417" w:type="dxa"/>
          </w:tcPr>
          <w:p w:rsidR="00E47476" w:rsidRPr="0078798D" w:rsidRDefault="00E47476" w:rsidP="000B46FA">
            <w:pPr>
              <w:rPr>
                <w:sz w:val="24"/>
                <w:szCs w:val="24"/>
              </w:rPr>
            </w:pPr>
            <w:r w:rsidRPr="0078798D">
              <w:rPr>
                <w:sz w:val="24"/>
                <w:szCs w:val="24"/>
              </w:rPr>
              <w:t>п. 1</w:t>
            </w:r>
            <w:r w:rsidR="006612D4" w:rsidRPr="0078798D">
              <w:rPr>
                <w:sz w:val="24"/>
                <w:szCs w:val="24"/>
              </w:rPr>
              <w:t>0 Правил № 416 (</w:t>
            </w:r>
            <w:proofErr w:type="gramStart"/>
            <w:r w:rsidR="006612D4" w:rsidRPr="0078798D">
              <w:rPr>
                <w:sz w:val="24"/>
                <w:szCs w:val="24"/>
              </w:rPr>
              <w:t>введен</w:t>
            </w:r>
            <w:proofErr w:type="gramEnd"/>
            <w:r w:rsidR="006612D4" w:rsidRPr="0078798D">
              <w:rPr>
                <w:sz w:val="24"/>
                <w:szCs w:val="24"/>
              </w:rPr>
              <w:t xml:space="preserve"> п</w:t>
            </w:r>
            <w:r w:rsidRPr="0078798D">
              <w:rPr>
                <w:sz w:val="24"/>
                <w:szCs w:val="24"/>
              </w:rPr>
              <w:t>остановлением Правительства РФ от 27.03.2018 № 331)</w:t>
            </w:r>
          </w:p>
        </w:tc>
        <w:tc>
          <w:tcPr>
            <w:tcW w:w="1560" w:type="dxa"/>
          </w:tcPr>
          <w:p w:rsidR="00E47476" w:rsidRPr="0078798D" w:rsidRDefault="00E47476" w:rsidP="00D66DA5">
            <w:pPr>
              <w:rPr>
                <w:sz w:val="24"/>
                <w:szCs w:val="24"/>
              </w:rPr>
            </w:pPr>
            <w:r w:rsidRPr="0078798D">
              <w:rPr>
                <w:sz w:val="24"/>
                <w:szCs w:val="24"/>
              </w:rPr>
              <w:t xml:space="preserve">с </w:t>
            </w:r>
            <w:r w:rsidR="00D66DA5" w:rsidRPr="0078798D">
              <w:rPr>
                <w:sz w:val="24"/>
                <w:szCs w:val="24"/>
              </w:rPr>
              <w:t>01.03.2019</w:t>
            </w:r>
          </w:p>
        </w:tc>
      </w:tr>
      <w:tr w:rsidR="0078798D" w:rsidRPr="0078798D" w:rsidTr="006612D4">
        <w:trPr>
          <w:trHeight w:val="2990"/>
        </w:trPr>
        <w:tc>
          <w:tcPr>
            <w:tcW w:w="534" w:type="dxa"/>
          </w:tcPr>
          <w:p w:rsidR="00E47476" w:rsidRPr="0078798D" w:rsidRDefault="00DD6255" w:rsidP="00DD6255">
            <w:pPr>
              <w:autoSpaceDE w:val="0"/>
              <w:autoSpaceDN w:val="0"/>
              <w:adjustRightInd w:val="0"/>
              <w:jc w:val="center"/>
              <w:rPr>
                <w:sz w:val="24"/>
                <w:szCs w:val="24"/>
              </w:rPr>
            </w:pPr>
            <w:r w:rsidRPr="0078798D">
              <w:rPr>
                <w:sz w:val="24"/>
                <w:szCs w:val="24"/>
              </w:rPr>
              <w:lastRenderedPageBreak/>
              <w:t>30</w:t>
            </w:r>
          </w:p>
        </w:tc>
        <w:tc>
          <w:tcPr>
            <w:tcW w:w="4536" w:type="dxa"/>
          </w:tcPr>
          <w:p w:rsidR="00E47476" w:rsidRPr="0078798D" w:rsidRDefault="00E47476" w:rsidP="00BB6BB8">
            <w:pPr>
              <w:autoSpaceDE w:val="0"/>
              <w:autoSpaceDN w:val="0"/>
              <w:adjustRightInd w:val="0"/>
              <w:jc w:val="both"/>
              <w:rPr>
                <w:sz w:val="24"/>
                <w:szCs w:val="24"/>
              </w:rPr>
            </w:pPr>
            <w:proofErr w:type="gramStart"/>
            <w:r w:rsidRPr="0078798D">
              <w:rPr>
                <w:sz w:val="24"/>
                <w:szCs w:val="24"/>
              </w:rPr>
              <w:t>Время дозвона в аварийно-диспетчерскую службу - в течение не более 5 минут, а в случае необеспечения ответа в указанный срок - осуществление взаимодействия со звонившим в аварийно-диспетчерскую службу посредством телефонной связи в течение 10 минут после поступления его телефонного звонка в аварийно-диспетчерскую службу либо предоставление технологической возможности оставить голосовое сообщение и (или) электронное сообщение, которое должно быть рассмотрено аварийно-диспетчерской службой в теч</w:t>
            </w:r>
            <w:r w:rsidR="00BB6BB8" w:rsidRPr="0078798D">
              <w:rPr>
                <w:sz w:val="24"/>
                <w:szCs w:val="24"/>
              </w:rPr>
              <w:t>ение</w:t>
            </w:r>
            <w:proofErr w:type="gramEnd"/>
            <w:r w:rsidR="00BB6BB8" w:rsidRPr="0078798D">
              <w:rPr>
                <w:sz w:val="24"/>
                <w:szCs w:val="24"/>
              </w:rPr>
              <w:t xml:space="preserve"> 10 минут после поступления</w:t>
            </w:r>
          </w:p>
        </w:tc>
        <w:tc>
          <w:tcPr>
            <w:tcW w:w="2126" w:type="dxa"/>
          </w:tcPr>
          <w:p w:rsidR="00E47476" w:rsidRPr="0078798D" w:rsidRDefault="00E47476" w:rsidP="000B46FA">
            <w:pPr>
              <w:rPr>
                <w:sz w:val="24"/>
                <w:szCs w:val="24"/>
              </w:rPr>
            </w:pPr>
            <w:r w:rsidRPr="0078798D">
              <w:rPr>
                <w:sz w:val="24"/>
                <w:szCs w:val="24"/>
              </w:rPr>
              <w:t>Не было</w:t>
            </w:r>
          </w:p>
          <w:p w:rsidR="00E47476" w:rsidRPr="0078798D" w:rsidRDefault="00E47476" w:rsidP="000B46FA">
            <w:pPr>
              <w:rPr>
                <w:sz w:val="24"/>
                <w:szCs w:val="24"/>
              </w:rPr>
            </w:pPr>
          </w:p>
        </w:tc>
        <w:tc>
          <w:tcPr>
            <w:tcW w:w="1417" w:type="dxa"/>
          </w:tcPr>
          <w:p w:rsidR="00E47476" w:rsidRPr="0078798D" w:rsidRDefault="006612D4" w:rsidP="000B46FA">
            <w:pPr>
              <w:rPr>
                <w:sz w:val="24"/>
                <w:szCs w:val="24"/>
              </w:rPr>
            </w:pPr>
            <w:r w:rsidRPr="0078798D">
              <w:rPr>
                <w:sz w:val="24"/>
                <w:szCs w:val="24"/>
              </w:rPr>
              <w:t>п. 13 Правил № 416 (</w:t>
            </w:r>
            <w:proofErr w:type="gramStart"/>
            <w:r w:rsidRPr="0078798D">
              <w:rPr>
                <w:sz w:val="24"/>
                <w:szCs w:val="24"/>
              </w:rPr>
              <w:t>введен</w:t>
            </w:r>
            <w:proofErr w:type="gramEnd"/>
            <w:r w:rsidRPr="0078798D">
              <w:rPr>
                <w:sz w:val="24"/>
                <w:szCs w:val="24"/>
              </w:rPr>
              <w:t xml:space="preserve"> п</w:t>
            </w:r>
            <w:r w:rsidR="00E47476" w:rsidRPr="0078798D">
              <w:rPr>
                <w:sz w:val="24"/>
                <w:szCs w:val="24"/>
              </w:rPr>
              <w:t>остановлением Правительства РФ от 27.03.2018 № 331)</w:t>
            </w:r>
          </w:p>
        </w:tc>
        <w:tc>
          <w:tcPr>
            <w:tcW w:w="1560" w:type="dxa"/>
          </w:tcPr>
          <w:p w:rsidR="00E47476" w:rsidRPr="0078798D" w:rsidRDefault="00E47476" w:rsidP="007B787C">
            <w:pPr>
              <w:rPr>
                <w:sz w:val="24"/>
                <w:szCs w:val="24"/>
              </w:rPr>
            </w:pPr>
            <w:r w:rsidRPr="0078798D">
              <w:rPr>
                <w:sz w:val="24"/>
                <w:szCs w:val="24"/>
              </w:rPr>
              <w:t xml:space="preserve">с </w:t>
            </w:r>
            <w:r w:rsidR="007B787C" w:rsidRPr="0078798D">
              <w:rPr>
                <w:sz w:val="24"/>
                <w:szCs w:val="24"/>
              </w:rPr>
              <w:t>01.032019</w:t>
            </w:r>
          </w:p>
        </w:tc>
      </w:tr>
      <w:tr w:rsidR="0078798D" w:rsidRPr="0078798D" w:rsidTr="006612D4">
        <w:tc>
          <w:tcPr>
            <w:tcW w:w="534" w:type="dxa"/>
          </w:tcPr>
          <w:p w:rsidR="00E47476" w:rsidRPr="0078798D" w:rsidRDefault="00DD6255" w:rsidP="00DD6255">
            <w:pPr>
              <w:autoSpaceDE w:val="0"/>
              <w:autoSpaceDN w:val="0"/>
              <w:adjustRightInd w:val="0"/>
              <w:jc w:val="center"/>
              <w:rPr>
                <w:sz w:val="24"/>
                <w:szCs w:val="24"/>
              </w:rPr>
            </w:pPr>
            <w:r w:rsidRPr="0078798D">
              <w:rPr>
                <w:sz w:val="24"/>
                <w:szCs w:val="24"/>
              </w:rPr>
              <w:t>31</w:t>
            </w:r>
          </w:p>
        </w:tc>
        <w:tc>
          <w:tcPr>
            <w:tcW w:w="4536" w:type="dxa"/>
          </w:tcPr>
          <w:p w:rsidR="00E47476" w:rsidRPr="0078798D" w:rsidRDefault="00E47476" w:rsidP="000B46FA">
            <w:pPr>
              <w:autoSpaceDE w:val="0"/>
              <w:autoSpaceDN w:val="0"/>
              <w:adjustRightInd w:val="0"/>
              <w:jc w:val="both"/>
              <w:rPr>
                <w:sz w:val="24"/>
                <w:szCs w:val="24"/>
              </w:rPr>
            </w:pPr>
            <w:r w:rsidRPr="0078798D">
              <w:rPr>
                <w:sz w:val="24"/>
                <w:szCs w:val="24"/>
              </w:rPr>
              <w:t>ликвидация засоров мусоропроводов внутри многоквартирных домов в течение 2 часов с момента регистрации заявки, но не ранее 8 часов и не позднее 23 часов при круглосуточном приеме заявок;</w:t>
            </w:r>
          </w:p>
          <w:p w:rsidR="00E47476" w:rsidRPr="0078798D" w:rsidRDefault="00E47476" w:rsidP="000B46FA">
            <w:pPr>
              <w:autoSpaceDE w:val="0"/>
              <w:autoSpaceDN w:val="0"/>
              <w:adjustRightInd w:val="0"/>
              <w:jc w:val="both"/>
              <w:rPr>
                <w:sz w:val="24"/>
                <w:szCs w:val="24"/>
              </w:rPr>
            </w:pPr>
          </w:p>
        </w:tc>
        <w:tc>
          <w:tcPr>
            <w:tcW w:w="2126" w:type="dxa"/>
          </w:tcPr>
          <w:p w:rsidR="00E47476" w:rsidRPr="0078798D" w:rsidRDefault="00E47476" w:rsidP="000B46FA">
            <w:pPr>
              <w:rPr>
                <w:sz w:val="24"/>
                <w:szCs w:val="24"/>
              </w:rPr>
            </w:pPr>
            <w:r w:rsidRPr="0078798D">
              <w:rPr>
                <w:sz w:val="24"/>
                <w:szCs w:val="24"/>
              </w:rPr>
              <w:t>Было – 1 сутки</w:t>
            </w:r>
          </w:p>
          <w:p w:rsidR="00E47476" w:rsidRPr="0078798D" w:rsidRDefault="00E47476" w:rsidP="000B46FA">
            <w:pPr>
              <w:rPr>
                <w:sz w:val="24"/>
                <w:szCs w:val="24"/>
              </w:rPr>
            </w:pPr>
          </w:p>
        </w:tc>
        <w:tc>
          <w:tcPr>
            <w:tcW w:w="1417" w:type="dxa"/>
          </w:tcPr>
          <w:p w:rsidR="00E47476" w:rsidRPr="0078798D" w:rsidRDefault="00CF7ED2" w:rsidP="000B46FA">
            <w:pPr>
              <w:rPr>
                <w:sz w:val="24"/>
                <w:szCs w:val="24"/>
              </w:rPr>
            </w:pPr>
            <w:r w:rsidRPr="0078798D">
              <w:rPr>
                <w:sz w:val="24"/>
                <w:szCs w:val="24"/>
              </w:rPr>
              <w:t>п. 13 Правил № 416 (</w:t>
            </w:r>
            <w:proofErr w:type="gramStart"/>
            <w:r w:rsidRPr="0078798D">
              <w:rPr>
                <w:sz w:val="24"/>
                <w:szCs w:val="24"/>
              </w:rPr>
              <w:t>введен</w:t>
            </w:r>
            <w:proofErr w:type="gramEnd"/>
            <w:r w:rsidRPr="0078798D">
              <w:rPr>
                <w:sz w:val="24"/>
                <w:szCs w:val="24"/>
              </w:rPr>
              <w:t xml:space="preserve"> п</w:t>
            </w:r>
            <w:r w:rsidR="00E47476" w:rsidRPr="0078798D">
              <w:rPr>
                <w:sz w:val="24"/>
                <w:szCs w:val="24"/>
              </w:rPr>
              <w:t>остановлением Правительства РФ от 27.03.2018 № 331)</w:t>
            </w:r>
          </w:p>
        </w:tc>
        <w:tc>
          <w:tcPr>
            <w:tcW w:w="1560" w:type="dxa"/>
          </w:tcPr>
          <w:p w:rsidR="00E47476" w:rsidRPr="0078798D" w:rsidRDefault="00E47476" w:rsidP="007B787C">
            <w:pPr>
              <w:rPr>
                <w:sz w:val="24"/>
                <w:szCs w:val="24"/>
              </w:rPr>
            </w:pPr>
            <w:r w:rsidRPr="0078798D">
              <w:rPr>
                <w:sz w:val="24"/>
                <w:szCs w:val="24"/>
              </w:rPr>
              <w:t xml:space="preserve">с </w:t>
            </w:r>
            <w:r w:rsidR="007B787C" w:rsidRPr="0078798D">
              <w:rPr>
                <w:sz w:val="24"/>
                <w:szCs w:val="24"/>
              </w:rPr>
              <w:t>01.03.2019</w:t>
            </w:r>
          </w:p>
        </w:tc>
      </w:tr>
      <w:tr w:rsidR="0078798D" w:rsidRPr="0078798D" w:rsidTr="006612D4">
        <w:tc>
          <w:tcPr>
            <w:tcW w:w="534" w:type="dxa"/>
          </w:tcPr>
          <w:p w:rsidR="00E47476" w:rsidRPr="0078798D" w:rsidRDefault="00DD6255" w:rsidP="00DD6255">
            <w:pPr>
              <w:autoSpaceDE w:val="0"/>
              <w:autoSpaceDN w:val="0"/>
              <w:adjustRightInd w:val="0"/>
              <w:jc w:val="center"/>
              <w:rPr>
                <w:sz w:val="24"/>
                <w:szCs w:val="24"/>
              </w:rPr>
            </w:pPr>
            <w:r w:rsidRPr="0078798D">
              <w:rPr>
                <w:sz w:val="24"/>
                <w:szCs w:val="24"/>
              </w:rPr>
              <w:t>32</w:t>
            </w:r>
          </w:p>
        </w:tc>
        <w:tc>
          <w:tcPr>
            <w:tcW w:w="4536" w:type="dxa"/>
          </w:tcPr>
          <w:p w:rsidR="00E47476" w:rsidRPr="0078798D" w:rsidRDefault="00E47476" w:rsidP="000B46FA">
            <w:pPr>
              <w:autoSpaceDE w:val="0"/>
              <w:autoSpaceDN w:val="0"/>
              <w:adjustRightInd w:val="0"/>
              <w:jc w:val="both"/>
              <w:rPr>
                <w:sz w:val="24"/>
                <w:szCs w:val="24"/>
              </w:rPr>
            </w:pPr>
            <w:proofErr w:type="gramStart"/>
            <w:r w:rsidRPr="0078798D">
              <w:rPr>
                <w:sz w:val="24"/>
                <w:szCs w:val="24"/>
              </w:rPr>
              <w:t xml:space="preserve">При регистрации заявки в аварийно-диспетчерской службе обратившемуся с заявкой </w:t>
            </w:r>
            <w:r w:rsidRPr="0078798D">
              <w:rPr>
                <w:i/>
                <w:sz w:val="24"/>
                <w:szCs w:val="24"/>
              </w:rPr>
              <w:t>должны быть сообщены,</w:t>
            </w:r>
            <w:r w:rsidRPr="0078798D">
              <w:rPr>
                <w:sz w:val="24"/>
                <w:szCs w:val="24"/>
              </w:rPr>
              <w:t xml:space="preserve"> ее регистрационный номер и сведения о регламентных сроках и мероприятиях по исполнению заявки.</w:t>
            </w:r>
            <w:proofErr w:type="gramEnd"/>
          </w:p>
          <w:p w:rsidR="00E47476" w:rsidRPr="0078798D" w:rsidRDefault="00E47476" w:rsidP="000B46FA">
            <w:pPr>
              <w:autoSpaceDE w:val="0"/>
              <w:autoSpaceDN w:val="0"/>
              <w:adjustRightInd w:val="0"/>
              <w:spacing w:before="200"/>
              <w:jc w:val="both"/>
              <w:rPr>
                <w:sz w:val="24"/>
                <w:szCs w:val="24"/>
              </w:rPr>
            </w:pPr>
            <w:r w:rsidRPr="0078798D">
              <w:rPr>
                <w:sz w:val="24"/>
                <w:szCs w:val="24"/>
              </w:rPr>
              <w:t xml:space="preserve">При осуществлении аварийно-диспетчерского обслуживания должны обеспечиваться безопасность жизни и здоровья людей и животных, окружающей среды, сохранность </w:t>
            </w:r>
            <w:r w:rsidRPr="0078798D">
              <w:rPr>
                <w:sz w:val="24"/>
                <w:szCs w:val="24"/>
              </w:rPr>
              <w:lastRenderedPageBreak/>
              <w:t>имущества собственников помещений в многоквартирном доме.</w:t>
            </w:r>
          </w:p>
          <w:p w:rsidR="00E47476" w:rsidRPr="0078798D" w:rsidRDefault="00E47476" w:rsidP="000B46FA">
            <w:pPr>
              <w:autoSpaceDE w:val="0"/>
              <w:autoSpaceDN w:val="0"/>
              <w:adjustRightInd w:val="0"/>
              <w:spacing w:before="200"/>
              <w:jc w:val="both"/>
              <w:rPr>
                <w:sz w:val="24"/>
                <w:szCs w:val="24"/>
              </w:rPr>
            </w:pPr>
            <w:proofErr w:type="gramStart"/>
            <w:r w:rsidRPr="0078798D">
              <w:rPr>
                <w:sz w:val="24"/>
                <w:szCs w:val="24"/>
              </w:rPr>
              <w:t xml:space="preserve">В случае если исполнение заявки требует доступа сотрудника аварийно-диспетчерской службы в помещение в многоквартирном доме, аварийно-диспетчерская служба информирует собственника или пользователя такого помещения о планируемой дате и времени начала исполнения заявки, причинах необходимости предоставления доступа в помещение, а также о фамилии, имени, отчестве (при наличии) сотрудника (сотрудников) аварийно-диспетчерской службы, который будет осуществлять исполнение заявки. </w:t>
            </w:r>
            <w:proofErr w:type="gramEnd"/>
          </w:p>
          <w:p w:rsidR="00E47476" w:rsidRPr="0078798D" w:rsidRDefault="00E47476" w:rsidP="00BB6BB8">
            <w:pPr>
              <w:autoSpaceDE w:val="0"/>
              <w:autoSpaceDN w:val="0"/>
              <w:adjustRightInd w:val="0"/>
              <w:spacing w:before="200"/>
              <w:jc w:val="both"/>
              <w:rPr>
                <w:sz w:val="24"/>
                <w:szCs w:val="24"/>
              </w:rPr>
            </w:pPr>
            <w:r w:rsidRPr="0078798D">
              <w:rPr>
                <w:sz w:val="24"/>
                <w:szCs w:val="24"/>
              </w:rPr>
              <w:t>Сотрудник аварийно-диспетчерской службы обязан иметь при себе служебное удостоверение, опознавательный знак (</w:t>
            </w:r>
            <w:proofErr w:type="spellStart"/>
            <w:r w:rsidRPr="0078798D">
              <w:rPr>
                <w:sz w:val="24"/>
                <w:szCs w:val="24"/>
              </w:rPr>
              <w:t>бейдж</w:t>
            </w:r>
            <w:proofErr w:type="spellEnd"/>
            <w:r w:rsidRPr="0078798D">
              <w:rPr>
                <w:sz w:val="24"/>
                <w:szCs w:val="24"/>
              </w:rPr>
              <w:t>, нашивка на одежду и др.) с указанием названия организации, фамилии, имени, отчества (при наличии) и профессиональной специализации, а также одноразовые бахилы.</w:t>
            </w:r>
            <w:r w:rsidR="00BB6BB8" w:rsidRPr="0078798D">
              <w:rPr>
                <w:sz w:val="24"/>
                <w:szCs w:val="24"/>
              </w:rPr>
              <w:t xml:space="preserve"> </w:t>
            </w:r>
          </w:p>
        </w:tc>
        <w:tc>
          <w:tcPr>
            <w:tcW w:w="2126" w:type="dxa"/>
          </w:tcPr>
          <w:p w:rsidR="00E47476" w:rsidRPr="0078798D" w:rsidRDefault="00E47476" w:rsidP="000B46FA">
            <w:pPr>
              <w:rPr>
                <w:sz w:val="24"/>
                <w:szCs w:val="24"/>
              </w:rPr>
            </w:pPr>
            <w:r w:rsidRPr="0078798D">
              <w:rPr>
                <w:sz w:val="24"/>
                <w:szCs w:val="24"/>
              </w:rPr>
              <w:lastRenderedPageBreak/>
              <w:t>Не было</w:t>
            </w:r>
          </w:p>
        </w:tc>
        <w:tc>
          <w:tcPr>
            <w:tcW w:w="1417" w:type="dxa"/>
          </w:tcPr>
          <w:p w:rsidR="00E47476" w:rsidRPr="0078798D" w:rsidRDefault="00E47476" w:rsidP="000B46FA">
            <w:pPr>
              <w:rPr>
                <w:sz w:val="24"/>
                <w:szCs w:val="24"/>
              </w:rPr>
            </w:pPr>
            <w:r w:rsidRPr="0078798D">
              <w:rPr>
                <w:sz w:val="24"/>
                <w:szCs w:val="24"/>
              </w:rPr>
              <w:t>п. 17(</w:t>
            </w:r>
            <w:r w:rsidR="00CF7ED2" w:rsidRPr="0078798D">
              <w:rPr>
                <w:sz w:val="24"/>
                <w:szCs w:val="24"/>
              </w:rPr>
              <w:t>2), 17(3) Правил № 416 (</w:t>
            </w:r>
            <w:proofErr w:type="gramStart"/>
            <w:r w:rsidR="00CF7ED2" w:rsidRPr="0078798D">
              <w:rPr>
                <w:sz w:val="24"/>
                <w:szCs w:val="24"/>
              </w:rPr>
              <w:t>введен</w:t>
            </w:r>
            <w:proofErr w:type="gramEnd"/>
            <w:r w:rsidR="00CF7ED2" w:rsidRPr="0078798D">
              <w:rPr>
                <w:sz w:val="24"/>
                <w:szCs w:val="24"/>
              </w:rPr>
              <w:t xml:space="preserve"> п</w:t>
            </w:r>
            <w:r w:rsidRPr="0078798D">
              <w:rPr>
                <w:sz w:val="24"/>
                <w:szCs w:val="24"/>
              </w:rPr>
              <w:t>остановлением Правительства РФ от 27.03.2018 № 331)</w:t>
            </w:r>
          </w:p>
        </w:tc>
        <w:tc>
          <w:tcPr>
            <w:tcW w:w="1560" w:type="dxa"/>
          </w:tcPr>
          <w:p w:rsidR="00E47476" w:rsidRPr="0078798D" w:rsidRDefault="000B46FA" w:rsidP="007B787C">
            <w:pPr>
              <w:rPr>
                <w:sz w:val="24"/>
                <w:szCs w:val="24"/>
              </w:rPr>
            </w:pPr>
            <w:r w:rsidRPr="0078798D">
              <w:rPr>
                <w:sz w:val="24"/>
                <w:szCs w:val="24"/>
              </w:rPr>
              <w:t xml:space="preserve">с </w:t>
            </w:r>
            <w:r w:rsidR="007B787C" w:rsidRPr="0078798D">
              <w:rPr>
                <w:sz w:val="24"/>
                <w:szCs w:val="24"/>
              </w:rPr>
              <w:t>01.03.2019</w:t>
            </w:r>
          </w:p>
        </w:tc>
      </w:tr>
      <w:tr w:rsidR="0078798D" w:rsidRPr="0078798D" w:rsidTr="006612D4">
        <w:tc>
          <w:tcPr>
            <w:tcW w:w="534" w:type="dxa"/>
          </w:tcPr>
          <w:p w:rsidR="00E47476" w:rsidRPr="0078798D" w:rsidRDefault="00DD6255" w:rsidP="00DD6255">
            <w:pPr>
              <w:autoSpaceDE w:val="0"/>
              <w:autoSpaceDN w:val="0"/>
              <w:adjustRightInd w:val="0"/>
              <w:jc w:val="center"/>
              <w:rPr>
                <w:sz w:val="24"/>
                <w:szCs w:val="24"/>
              </w:rPr>
            </w:pPr>
            <w:r w:rsidRPr="0078798D">
              <w:rPr>
                <w:sz w:val="24"/>
                <w:szCs w:val="24"/>
              </w:rPr>
              <w:lastRenderedPageBreak/>
              <w:t>33</w:t>
            </w:r>
          </w:p>
        </w:tc>
        <w:tc>
          <w:tcPr>
            <w:tcW w:w="4536" w:type="dxa"/>
          </w:tcPr>
          <w:p w:rsidR="00E47476" w:rsidRPr="0078798D" w:rsidRDefault="00E47476" w:rsidP="000B46FA">
            <w:pPr>
              <w:autoSpaceDE w:val="0"/>
              <w:autoSpaceDN w:val="0"/>
              <w:adjustRightInd w:val="0"/>
              <w:jc w:val="both"/>
              <w:rPr>
                <w:bCs/>
                <w:sz w:val="24"/>
                <w:szCs w:val="24"/>
              </w:rPr>
            </w:pPr>
            <w:r w:rsidRPr="0078798D">
              <w:rPr>
                <w:bCs/>
                <w:sz w:val="24"/>
                <w:szCs w:val="24"/>
              </w:rPr>
              <w:t>Управляющая организация, товарищество или кооператив предоставляют по запросу (обращению) собственников и пользователей помещений в многоквартирном доме:</w:t>
            </w:r>
          </w:p>
          <w:p w:rsidR="00E47476" w:rsidRPr="0078798D" w:rsidRDefault="00E47476" w:rsidP="000B46FA">
            <w:pPr>
              <w:autoSpaceDE w:val="0"/>
              <w:autoSpaceDN w:val="0"/>
              <w:adjustRightInd w:val="0"/>
              <w:spacing w:before="200"/>
              <w:jc w:val="both"/>
              <w:rPr>
                <w:bCs/>
                <w:sz w:val="24"/>
                <w:szCs w:val="24"/>
              </w:rPr>
            </w:pPr>
            <w:r w:rsidRPr="0078798D">
              <w:rPr>
                <w:bCs/>
                <w:sz w:val="24"/>
                <w:szCs w:val="24"/>
              </w:rPr>
              <w:t xml:space="preserve">в срок не позднее дня, следующего за днем поступления запроса (обращения), - любую информацию из перечня информации, подлежащей раскрытию в соответствии с пунктами 31 и 32 настоящих Правил. В случае если запрашиваемая информация затрагивает интересы неопределенного круга лиц и, по мнению </w:t>
            </w:r>
            <w:proofErr w:type="gramStart"/>
            <w:r w:rsidRPr="0078798D">
              <w:rPr>
                <w:bCs/>
                <w:sz w:val="24"/>
                <w:szCs w:val="24"/>
              </w:rPr>
              <w:t>управляющей</w:t>
            </w:r>
            <w:proofErr w:type="gramEnd"/>
            <w:r w:rsidRPr="0078798D">
              <w:rPr>
                <w:bCs/>
                <w:sz w:val="24"/>
                <w:szCs w:val="24"/>
              </w:rPr>
              <w:t xml:space="preserve"> организации, товарищества или кооператива, раскрыта в необходимом объеме способом, указанным в пунктах 31 и 32 настоящих Правил, и является актуальной на момент рассмотрения запроса (обращения), управляющая организация, товарищество или кооператив вправе, не предоставляя запрашиваемую информацию, сообщить место размещения запрашиваемой информации. Указанное сообщение направляется в срок не позднее дня, следующего за днем поступления запроса </w:t>
            </w:r>
            <w:r w:rsidRPr="0078798D">
              <w:rPr>
                <w:bCs/>
                <w:sz w:val="24"/>
                <w:szCs w:val="24"/>
              </w:rPr>
              <w:lastRenderedPageBreak/>
              <w:t>(обращения), и по предусмотренным пунктом 35 настоящих Правил каналам связи;</w:t>
            </w:r>
          </w:p>
          <w:p w:rsidR="00E47476" w:rsidRPr="0078798D" w:rsidRDefault="00E47476" w:rsidP="000B46FA">
            <w:pPr>
              <w:autoSpaceDE w:val="0"/>
              <w:autoSpaceDN w:val="0"/>
              <w:adjustRightInd w:val="0"/>
              <w:spacing w:before="200"/>
              <w:jc w:val="both"/>
              <w:rPr>
                <w:bCs/>
                <w:sz w:val="24"/>
                <w:szCs w:val="24"/>
              </w:rPr>
            </w:pPr>
            <w:proofErr w:type="gramStart"/>
            <w:r w:rsidRPr="0078798D">
              <w:rPr>
                <w:bCs/>
                <w:sz w:val="24"/>
                <w:szCs w:val="24"/>
              </w:rPr>
              <w:t>в срок не позднее 3 рабочих дней со дня поступления запроса (обращения) - письменную информацию за запрашиваемые потребителем периоды о помесячных объемах (количестве) потребленных коммунальных ресурсов по показаниям коллективных (общедомовых) приборов учета (при их наличии), суммарном объеме (количестве) соответствующих коммунальных услуг, потребленных в жилых и нежилых помещениях в многоквартирном доме, объемах (количестве) коммунальных услуг, рассчитанных с применением нормативов потребления коммунальных услуг</w:t>
            </w:r>
            <w:proofErr w:type="gramEnd"/>
            <w:r w:rsidRPr="0078798D">
              <w:rPr>
                <w:bCs/>
                <w:sz w:val="24"/>
                <w:szCs w:val="24"/>
              </w:rPr>
              <w:t xml:space="preserve">, </w:t>
            </w:r>
            <w:proofErr w:type="gramStart"/>
            <w:r w:rsidRPr="0078798D">
              <w:rPr>
                <w:bCs/>
                <w:sz w:val="24"/>
                <w:szCs w:val="24"/>
              </w:rPr>
              <w:t>объемах</w:t>
            </w:r>
            <w:proofErr w:type="gramEnd"/>
            <w:r w:rsidRPr="0078798D">
              <w:rPr>
                <w:bCs/>
                <w:sz w:val="24"/>
                <w:szCs w:val="24"/>
              </w:rPr>
              <w:t xml:space="preserve"> (количестве) коммунальных ресурсов, потребляемых в целях содержания общего имущества в многоквартирном доме;</w:t>
            </w:r>
          </w:p>
          <w:p w:rsidR="00E47476" w:rsidRPr="0078798D" w:rsidRDefault="00E47476" w:rsidP="000B46FA">
            <w:pPr>
              <w:autoSpaceDE w:val="0"/>
              <w:autoSpaceDN w:val="0"/>
              <w:adjustRightInd w:val="0"/>
              <w:spacing w:before="200"/>
              <w:jc w:val="both"/>
              <w:rPr>
                <w:bCs/>
                <w:sz w:val="24"/>
                <w:szCs w:val="24"/>
              </w:rPr>
            </w:pPr>
            <w:r w:rsidRPr="0078798D">
              <w:rPr>
                <w:bCs/>
                <w:sz w:val="24"/>
                <w:szCs w:val="24"/>
              </w:rPr>
              <w:t>в срок не позднее 3 рабочих дней со дня поступления запроса (обращения) - сведения о показаниях коллективных (общедомовых) приборов учета за период не более 3 лет со дня снятия показаний;</w:t>
            </w:r>
          </w:p>
          <w:p w:rsidR="00E47476" w:rsidRPr="0078798D" w:rsidRDefault="00E47476" w:rsidP="000B46FA">
            <w:pPr>
              <w:autoSpaceDE w:val="0"/>
              <w:autoSpaceDN w:val="0"/>
              <w:adjustRightInd w:val="0"/>
              <w:spacing w:before="200"/>
              <w:jc w:val="both"/>
              <w:rPr>
                <w:bCs/>
                <w:sz w:val="24"/>
                <w:szCs w:val="24"/>
              </w:rPr>
            </w:pPr>
            <w:r w:rsidRPr="0078798D">
              <w:rPr>
                <w:bCs/>
                <w:sz w:val="24"/>
                <w:szCs w:val="24"/>
              </w:rPr>
              <w:t xml:space="preserve">в срок не позднее 3 рабочих дней со дня поступления запроса (обращения) - копию акта о причинении ущерба жизни, здоровью и имуществу собственника или пользователя помещения в многоквартирном доме, общему имуществу собственников помещений в многоквартирном доме, содержащего описание причиненного ущерба и обстоятельств, при которых такой ущерб был причинен, предусмотренного, </w:t>
            </w:r>
            <w:hyperlink r:id="rId9" w:history="1">
              <w:r w:rsidRPr="0078798D">
                <w:rPr>
                  <w:bCs/>
                  <w:sz w:val="24"/>
                  <w:szCs w:val="24"/>
                </w:rPr>
                <w:t>Правилами</w:t>
              </w:r>
            </w:hyperlink>
            <w:r w:rsidRPr="0078798D">
              <w:rPr>
                <w:bCs/>
                <w:sz w:val="24"/>
                <w:szCs w:val="24"/>
              </w:rPr>
              <w:t xml:space="preserve"> № 354;</w:t>
            </w:r>
          </w:p>
          <w:p w:rsidR="00E47476" w:rsidRPr="0078798D" w:rsidRDefault="00E47476" w:rsidP="000B46FA">
            <w:pPr>
              <w:autoSpaceDE w:val="0"/>
              <w:autoSpaceDN w:val="0"/>
              <w:adjustRightInd w:val="0"/>
              <w:spacing w:before="200"/>
              <w:jc w:val="both"/>
              <w:rPr>
                <w:bCs/>
                <w:sz w:val="24"/>
                <w:szCs w:val="24"/>
              </w:rPr>
            </w:pPr>
            <w:proofErr w:type="gramStart"/>
            <w:r w:rsidRPr="0078798D">
              <w:rPr>
                <w:bCs/>
                <w:sz w:val="24"/>
                <w:szCs w:val="24"/>
              </w:rPr>
              <w:t xml:space="preserve">в срок не позднее 3 рабочих дней со дня поступления запроса (обращения) - копию акта нарушения качества или превышения установленной продолжительности перерыва в оказании услуг или выполнении работ, предусмотренного </w:t>
            </w:r>
            <w:hyperlink r:id="rId10" w:history="1">
              <w:r w:rsidRPr="0078798D">
                <w:rPr>
                  <w:bCs/>
                  <w:sz w:val="24"/>
                  <w:szCs w:val="24"/>
                </w:rPr>
                <w:t>Правилами</w:t>
              </w:r>
            </w:hyperlink>
            <w:r w:rsidRPr="0078798D">
              <w:rPr>
                <w:bCs/>
                <w:sz w:val="24"/>
                <w:szCs w:val="24"/>
              </w:rPr>
              <w:t xml:space="preserve"> изменения размера платы за содержание жилого помещения в случае оказания услуг и </w:t>
            </w:r>
            <w:r w:rsidRPr="0078798D">
              <w:rPr>
                <w:bCs/>
                <w:sz w:val="24"/>
                <w:szCs w:val="24"/>
              </w:rPr>
              <w:lastRenderedPageBreak/>
              <w:t>выполнения работ по управлению, содержанию и ремонту общего имущества в многоквартирном доме ненадлежащего качества и (или) с перерывами, превышающими</w:t>
            </w:r>
            <w:proofErr w:type="gramEnd"/>
            <w:r w:rsidRPr="0078798D">
              <w:rPr>
                <w:bCs/>
                <w:sz w:val="24"/>
                <w:szCs w:val="24"/>
              </w:rPr>
              <w:t xml:space="preserve"> установленную продолжительность, утвержденными постановлением Правительства Российской Федерации от 13 августа 2006 г. № 491;</w:t>
            </w:r>
          </w:p>
          <w:p w:rsidR="00E47476" w:rsidRPr="0078798D" w:rsidRDefault="00E47476" w:rsidP="000B46FA">
            <w:pPr>
              <w:autoSpaceDE w:val="0"/>
              <w:autoSpaceDN w:val="0"/>
              <w:adjustRightInd w:val="0"/>
              <w:spacing w:before="200"/>
              <w:jc w:val="both"/>
              <w:rPr>
                <w:bCs/>
                <w:sz w:val="24"/>
                <w:szCs w:val="24"/>
              </w:rPr>
            </w:pPr>
            <w:r w:rsidRPr="0078798D">
              <w:rPr>
                <w:bCs/>
                <w:sz w:val="24"/>
                <w:szCs w:val="24"/>
              </w:rPr>
              <w:t xml:space="preserve">в срок не позднее 3 рабочих дней со дня поступления запроса (обращения) - копию </w:t>
            </w:r>
            <w:proofErr w:type="gramStart"/>
            <w:r w:rsidRPr="0078798D">
              <w:rPr>
                <w:bCs/>
                <w:sz w:val="24"/>
                <w:szCs w:val="24"/>
              </w:rPr>
              <w:t>акта проверки предоставления коммунальных услуг ненадлежащего качества</w:t>
            </w:r>
            <w:proofErr w:type="gramEnd"/>
            <w:r w:rsidRPr="0078798D">
              <w:rPr>
                <w:bCs/>
                <w:sz w:val="24"/>
                <w:szCs w:val="24"/>
              </w:rPr>
              <w:t xml:space="preserve"> и (или) с перерывами, превышающими установленную продолжительность, предусмотренного </w:t>
            </w:r>
            <w:hyperlink r:id="rId11" w:history="1">
              <w:r w:rsidRPr="0078798D">
                <w:rPr>
                  <w:bCs/>
                  <w:sz w:val="24"/>
                  <w:szCs w:val="24"/>
                </w:rPr>
                <w:t>Правилами</w:t>
              </w:r>
            </w:hyperlink>
            <w:r w:rsidRPr="0078798D">
              <w:rPr>
                <w:bCs/>
                <w:sz w:val="24"/>
                <w:szCs w:val="24"/>
              </w:rPr>
              <w:t xml:space="preserve"> № 354;</w:t>
            </w:r>
          </w:p>
          <w:p w:rsidR="00E47476" w:rsidRPr="0078798D" w:rsidRDefault="00E47476" w:rsidP="000B46FA">
            <w:pPr>
              <w:autoSpaceDE w:val="0"/>
              <w:autoSpaceDN w:val="0"/>
              <w:adjustRightInd w:val="0"/>
              <w:jc w:val="both"/>
              <w:rPr>
                <w:sz w:val="24"/>
                <w:szCs w:val="24"/>
              </w:rPr>
            </w:pPr>
          </w:p>
        </w:tc>
        <w:tc>
          <w:tcPr>
            <w:tcW w:w="2126" w:type="dxa"/>
          </w:tcPr>
          <w:p w:rsidR="00E47476" w:rsidRPr="0078798D" w:rsidRDefault="00E47476" w:rsidP="000B46FA">
            <w:pPr>
              <w:rPr>
                <w:sz w:val="24"/>
                <w:szCs w:val="24"/>
              </w:rPr>
            </w:pPr>
            <w:r w:rsidRPr="0078798D">
              <w:rPr>
                <w:sz w:val="24"/>
                <w:szCs w:val="24"/>
              </w:rPr>
              <w:lastRenderedPageBreak/>
              <w:t>Не было</w:t>
            </w:r>
          </w:p>
        </w:tc>
        <w:tc>
          <w:tcPr>
            <w:tcW w:w="1417" w:type="dxa"/>
          </w:tcPr>
          <w:p w:rsidR="00E47476" w:rsidRPr="0078798D" w:rsidRDefault="006612D4" w:rsidP="000B46FA">
            <w:pPr>
              <w:rPr>
                <w:sz w:val="24"/>
                <w:szCs w:val="24"/>
              </w:rPr>
            </w:pPr>
            <w:r w:rsidRPr="0078798D">
              <w:rPr>
                <w:sz w:val="24"/>
                <w:szCs w:val="24"/>
              </w:rPr>
              <w:t>п. 34 Правил № 416 (</w:t>
            </w:r>
            <w:proofErr w:type="gramStart"/>
            <w:r w:rsidRPr="0078798D">
              <w:rPr>
                <w:sz w:val="24"/>
                <w:szCs w:val="24"/>
              </w:rPr>
              <w:t>введен</w:t>
            </w:r>
            <w:proofErr w:type="gramEnd"/>
            <w:r w:rsidRPr="0078798D">
              <w:rPr>
                <w:sz w:val="24"/>
                <w:szCs w:val="24"/>
              </w:rPr>
              <w:t xml:space="preserve"> п</w:t>
            </w:r>
            <w:r w:rsidR="00E47476" w:rsidRPr="0078798D">
              <w:rPr>
                <w:sz w:val="24"/>
                <w:szCs w:val="24"/>
              </w:rPr>
              <w:t>остановлением Правительства РФ от 27.03.2018 № 331)</w:t>
            </w:r>
          </w:p>
        </w:tc>
        <w:tc>
          <w:tcPr>
            <w:tcW w:w="1560" w:type="dxa"/>
          </w:tcPr>
          <w:p w:rsidR="00E47476" w:rsidRPr="0078798D" w:rsidRDefault="000B46FA" w:rsidP="000B46FA">
            <w:pPr>
              <w:rPr>
                <w:sz w:val="24"/>
                <w:szCs w:val="24"/>
              </w:rPr>
            </w:pPr>
            <w:r w:rsidRPr="0078798D">
              <w:rPr>
                <w:sz w:val="24"/>
                <w:szCs w:val="24"/>
              </w:rPr>
              <w:t>с 26.09.2018</w:t>
            </w:r>
          </w:p>
        </w:tc>
      </w:tr>
      <w:tr w:rsidR="0078798D" w:rsidRPr="0078798D" w:rsidTr="006612D4">
        <w:tc>
          <w:tcPr>
            <w:tcW w:w="534" w:type="dxa"/>
          </w:tcPr>
          <w:p w:rsidR="00E47476" w:rsidRPr="0078798D" w:rsidRDefault="00DD6255" w:rsidP="00DD6255">
            <w:pPr>
              <w:autoSpaceDE w:val="0"/>
              <w:autoSpaceDN w:val="0"/>
              <w:adjustRightInd w:val="0"/>
              <w:jc w:val="center"/>
              <w:rPr>
                <w:sz w:val="24"/>
                <w:szCs w:val="24"/>
              </w:rPr>
            </w:pPr>
            <w:r w:rsidRPr="0078798D">
              <w:rPr>
                <w:sz w:val="24"/>
                <w:szCs w:val="24"/>
              </w:rPr>
              <w:lastRenderedPageBreak/>
              <w:t>34</w:t>
            </w:r>
          </w:p>
        </w:tc>
        <w:tc>
          <w:tcPr>
            <w:tcW w:w="4536" w:type="dxa"/>
          </w:tcPr>
          <w:p w:rsidR="00E47476" w:rsidRPr="0078798D" w:rsidRDefault="00E47476" w:rsidP="000B46FA">
            <w:pPr>
              <w:autoSpaceDE w:val="0"/>
              <w:autoSpaceDN w:val="0"/>
              <w:adjustRightInd w:val="0"/>
              <w:jc w:val="both"/>
              <w:rPr>
                <w:bCs/>
                <w:sz w:val="24"/>
                <w:szCs w:val="24"/>
              </w:rPr>
            </w:pPr>
            <w:r w:rsidRPr="0078798D">
              <w:rPr>
                <w:bCs/>
                <w:sz w:val="24"/>
                <w:szCs w:val="24"/>
              </w:rPr>
              <w:t>Срок для ответа на запрос (обращение) собственника или пользователя помещения в многоквартирном доме по вопросам, не перечисленным в пунктах 31, 32 и 34 настоящих Правил, составляет не более 10 рабочих дней со дня получения управляющей организацией, товариществом или кооперативом соответствующего запроса (обращения).</w:t>
            </w:r>
          </w:p>
          <w:p w:rsidR="00E47476" w:rsidRPr="0078798D" w:rsidRDefault="00E47476" w:rsidP="000B46FA">
            <w:pPr>
              <w:autoSpaceDE w:val="0"/>
              <w:autoSpaceDN w:val="0"/>
              <w:adjustRightInd w:val="0"/>
              <w:spacing w:before="200"/>
              <w:jc w:val="both"/>
              <w:rPr>
                <w:bCs/>
                <w:sz w:val="24"/>
                <w:szCs w:val="24"/>
              </w:rPr>
            </w:pPr>
            <w:r w:rsidRPr="0078798D">
              <w:rPr>
                <w:bCs/>
                <w:sz w:val="24"/>
                <w:szCs w:val="24"/>
              </w:rPr>
              <w:t>Ответ на индивидуальный либо коллективный запрос (обращение) лиц, не являющихся собственниками или пользователями помещений в многоквартирном доме (далее - заявитель), направляется заявителю в течение 30 календарных дней со дня регистрации запроса (обращения). Управляющая организация, товарищество или кооператив может продлить срок рассмотрения запроса (обращения) не более чем на 30 календарных дней в случае, если для подготовки ответа необходимо получение информации от иных лиц, уведомив о продлении срока его рассмотрения заявителя. Уведомление о продлении срока рассмотрения запроса (обращения) с указанием причин такого продления направляется в адрес заявителя до истечения 30-дневного срока рассмотрения запроса (обращения) с использованием государственной информационной системы жилищно-</w:t>
            </w:r>
            <w:r w:rsidRPr="0078798D">
              <w:rPr>
                <w:bCs/>
                <w:sz w:val="24"/>
                <w:szCs w:val="24"/>
              </w:rPr>
              <w:lastRenderedPageBreak/>
              <w:t>коммунального хозяйства или в письменной форме с использованием способа отправки, позволяющего установить дату отправки или подтвердить факт вручения (получения).</w:t>
            </w:r>
          </w:p>
          <w:p w:rsidR="00E47476" w:rsidRPr="0078798D" w:rsidRDefault="00E47476" w:rsidP="000B46FA">
            <w:pPr>
              <w:autoSpaceDE w:val="0"/>
              <w:autoSpaceDN w:val="0"/>
              <w:adjustRightInd w:val="0"/>
              <w:jc w:val="both"/>
              <w:rPr>
                <w:sz w:val="24"/>
                <w:szCs w:val="24"/>
              </w:rPr>
            </w:pPr>
          </w:p>
        </w:tc>
        <w:tc>
          <w:tcPr>
            <w:tcW w:w="2126" w:type="dxa"/>
          </w:tcPr>
          <w:p w:rsidR="00E47476" w:rsidRPr="0078798D" w:rsidRDefault="00E47476" w:rsidP="000B46FA">
            <w:pPr>
              <w:rPr>
                <w:sz w:val="24"/>
                <w:szCs w:val="24"/>
              </w:rPr>
            </w:pPr>
            <w:r w:rsidRPr="0078798D">
              <w:rPr>
                <w:sz w:val="24"/>
                <w:szCs w:val="24"/>
              </w:rPr>
              <w:lastRenderedPageBreak/>
              <w:t>Не было</w:t>
            </w:r>
          </w:p>
        </w:tc>
        <w:tc>
          <w:tcPr>
            <w:tcW w:w="1417" w:type="dxa"/>
          </w:tcPr>
          <w:p w:rsidR="00E47476" w:rsidRPr="0078798D" w:rsidRDefault="006612D4" w:rsidP="000B46FA">
            <w:pPr>
              <w:rPr>
                <w:sz w:val="24"/>
                <w:szCs w:val="24"/>
              </w:rPr>
            </w:pPr>
            <w:r w:rsidRPr="0078798D">
              <w:rPr>
                <w:sz w:val="24"/>
                <w:szCs w:val="24"/>
              </w:rPr>
              <w:t>п. 36, 37 Правил № 416 (</w:t>
            </w:r>
            <w:proofErr w:type="gramStart"/>
            <w:r w:rsidRPr="0078798D">
              <w:rPr>
                <w:sz w:val="24"/>
                <w:szCs w:val="24"/>
              </w:rPr>
              <w:t>введен</w:t>
            </w:r>
            <w:proofErr w:type="gramEnd"/>
            <w:r w:rsidRPr="0078798D">
              <w:rPr>
                <w:sz w:val="24"/>
                <w:szCs w:val="24"/>
              </w:rPr>
              <w:t xml:space="preserve"> п</w:t>
            </w:r>
            <w:r w:rsidR="00E47476" w:rsidRPr="0078798D">
              <w:rPr>
                <w:sz w:val="24"/>
                <w:szCs w:val="24"/>
              </w:rPr>
              <w:t>остановлением Правительства РФ от 27.03.2018 № 331)</w:t>
            </w:r>
          </w:p>
        </w:tc>
        <w:tc>
          <w:tcPr>
            <w:tcW w:w="1560" w:type="dxa"/>
          </w:tcPr>
          <w:p w:rsidR="00E47476" w:rsidRPr="0078798D" w:rsidRDefault="009D0B7F" w:rsidP="000B46FA">
            <w:pPr>
              <w:rPr>
                <w:sz w:val="24"/>
                <w:szCs w:val="24"/>
              </w:rPr>
            </w:pPr>
            <w:r w:rsidRPr="0078798D">
              <w:rPr>
                <w:sz w:val="24"/>
                <w:szCs w:val="24"/>
              </w:rPr>
              <w:t>с 26.09.2018</w:t>
            </w:r>
          </w:p>
        </w:tc>
      </w:tr>
      <w:tr w:rsidR="0078798D" w:rsidRPr="0078798D" w:rsidTr="006612D4">
        <w:tc>
          <w:tcPr>
            <w:tcW w:w="534" w:type="dxa"/>
          </w:tcPr>
          <w:p w:rsidR="00E47476" w:rsidRPr="0078798D" w:rsidRDefault="00DD6255" w:rsidP="00DD6255">
            <w:pPr>
              <w:autoSpaceDE w:val="0"/>
              <w:autoSpaceDN w:val="0"/>
              <w:adjustRightInd w:val="0"/>
              <w:jc w:val="center"/>
              <w:rPr>
                <w:sz w:val="24"/>
                <w:szCs w:val="24"/>
              </w:rPr>
            </w:pPr>
            <w:r w:rsidRPr="0078798D">
              <w:rPr>
                <w:sz w:val="24"/>
                <w:szCs w:val="24"/>
              </w:rPr>
              <w:lastRenderedPageBreak/>
              <w:t>35</w:t>
            </w:r>
          </w:p>
        </w:tc>
        <w:tc>
          <w:tcPr>
            <w:tcW w:w="4536" w:type="dxa"/>
          </w:tcPr>
          <w:p w:rsidR="00E47476" w:rsidRPr="0078798D" w:rsidRDefault="00E47476" w:rsidP="000B46FA">
            <w:pPr>
              <w:autoSpaceDE w:val="0"/>
              <w:autoSpaceDN w:val="0"/>
              <w:adjustRightInd w:val="0"/>
              <w:jc w:val="both"/>
              <w:rPr>
                <w:sz w:val="24"/>
                <w:szCs w:val="24"/>
              </w:rPr>
            </w:pPr>
            <w:r w:rsidRPr="0078798D">
              <w:rPr>
                <w:sz w:val="24"/>
                <w:szCs w:val="24"/>
              </w:rPr>
              <w:t>Управляющая организация, товарищество или кооператив обязаны хранить запрос (обращение) и копию ответа на него в течение 3 лет со дня его регистрации.</w:t>
            </w:r>
          </w:p>
          <w:p w:rsidR="00E47476" w:rsidRPr="0078798D" w:rsidRDefault="00E47476" w:rsidP="000B46FA">
            <w:pPr>
              <w:autoSpaceDE w:val="0"/>
              <w:autoSpaceDN w:val="0"/>
              <w:adjustRightInd w:val="0"/>
              <w:jc w:val="both"/>
              <w:rPr>
                <w:sz w:val="24"/>
                <w:szCs w:val="24"/>
              </w:rPr>
            </w:pPr>
          </w:p>
        </w:tc>
        <w:tc>
          <w:tcPr>
            <w:tcW w:w="2126" w:type="dxa"/>
          </w:tcPr>
          <w:p w:rsidR="00E47476" w:rsidRPr="0078798D" w:rsidRDefault="00E47476" w:rsidP="000B46FA">
            <w:pPr>
              <w:autoSpaceDE w:val="0"/>
              <w:autoSpaceDN w:val="0"/>
              <w:adjustRightInd w:val="0"/>
              <w:jc w:val="both"/>
              <w:rPr>
                <w:sz w:val="24"/>
                <w:szCs w:val="24"/>
              </w:rPr>
            </w:pPr>
            <w:r w:rsidRPr="0078798D">
              <w:rPr>
                <w:sz w:val="24"/>
                <w:szCs w:val="24"/>
              </w:rPr>
              <w:t>Не было</w:t>
            </w:r>
          </w:p>
        </w:tc>
        <w:tc>
          <w:tcPr>
            <w:tcW w:w="1417" w:type="dxa"/>
          </w:tcPr>
          <w:p w:rsidR="00E47476" w:rsidRPr="0078798D" w:rsidRDefault="00E47476" w:rsidP="000B46FA">
            <w:pPr>
              <w:autoSpaceDE w:val="0"/>
              <w:autoSpaceDN w:val="0"/>
              <w:adjustRightInd w:val="0"/>
              <w:jc w:val="both"/>
              <w:rPr>
                <w:sz w:val="24"/>
                <w:szCs w:val="24"/>
              </w:rPr>
            </w:pPr>
            <w:r w:rsidRPr="0078798D">
              <w:rPr>
                <w:sz w:val="24"/>
                <w:szCs w:val="24"/>
              </w:rPr>
              <w:t>п. 38 Правил № 416 (</w:t>
            </w:r>
            <w:proofErr w:type="gramStart"/>
            <w:r w:rsidRPr="0078798D">
              <w:rPr>
                <w:sz w:val="24"/>
                <w:szCs w:val="24"/>
              </w:rPr>
              <w:t>введен</w:t>
            </w:r>
            <w:proofErr w:type="gramEnd"/>
            <w:r w:rsidR="006612D4" w:rsidRPr="0078798D">
              <w:rPr>
                <w:sz w:val="24"/>
                <w:szCs w:val="24"/>
              </w:rPr>
              <w:t xml:space="preserve"> п</w:t>
            </w:r>
            <w:r w:rsidRPr="0078798D">
              <w:rPr>
                <w:sz w:val="24"/>
                <w:szCs w:val="24"/>
              </w:rPr>
              <w:t>остановлением Правительства РФ от 27.03.2018 № 331)</w:t>
            </w:r>
          </w:p>
        </w:tc>
        <w:tc>
          <w:tcPr>
            <w:tcW w:w="1560" w:type="dxa"/>
          </w:tcPr>
          <w:p w:rsidR="00E47476" w:rsidRPr="0078798D" w:rsidRDefault="009D0B7F" w:rsidP="000B46FA">
            <w:pPr>
              <w:autoSpaceDE w:val="0"/>
              <w:autoSpaceDN w:val="0"/>
              <w:adjustRightInd w:val="0"/>
              <w:jc w:val="both"/>
              <w:rPr>
                <w:sz w:val="24"/>
                <w:szCs w:val="24"/>
              </w:rPr>
            </w:pPr>
            <w:r w:rsidRPr="0078798D">
              <w:rPr>
                <w:sz w:val="24"/>
                <w:szCs w:val="24"/>
              </w:rPr>
              <w:t>с 26.09.2018</w:t>
            </w: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2126"/>
        <w:gridCol w:w="1417"/>
        <w:gridCol w:w="1560"/>
      </w:tblGrid>
      <w:tr w:rsidR="0078798D" w:rsidRPr="0078798D" w:rsidTr="006612D4">
        <w:tc>
          <w:tcPr>
            <w:tcW w:w="534" w:type="dxa"/>
            <w:shd w:val="clear" w:color="auto" w:fill="auto"/>
          </w:tcPr>
          <w:p w:rsidR="00E96052" w:rsidRPr="0078798D" w:rsidRDefault="00DD6255" w:rsidP="00C17E0F">
            <w:pPr>
              <w:autoSpaceDE w:val="0"/>
              <w:adjustRightInd w:val="0"/>
              <w:jc w:val="both"/>
              <w:rPr>
                <w:sz w:val="24"/>
                <w:szCs w:val="24"/>
              </w:rPr>
            </w:pPr>
            <w:r w:rsidRPr="0078798D">
              <w:rPr>
                <w:sz w:val="24"/>
                <w:szCs w:val="24"/>
              </w:rPr>
              <w:t>36</w:t>
            </w:r>
          </w:p>
        </w:tc>
        <w:tc>
          <w:tcPr>
            <w:tcW w:w="4536" w:type="dxa"/>
            <w:shd w:val="clear" w:color="auto" w:fill="auto"/>
          </w:tcPr>
          <w:p w:rsidR="00E96052" w:rsidRPr="0078798D" w:rsidRDefault="00E96052" w:rsidP="00C17E0F">
            <w:pPr>
              <w:autoSpaceDE w:val="0"/>
              <w:adjustRightInd w:val="0"/>
              <w:jc w:val="both"/>
              <w:rPr>
                <w:rFonts w:eastAsia="Calibri"/>
                <w:sz w:val="24"/>
                <w:szCs w:val="24"/>
              </w:rPr>
            </w:pPr>
            <w:proofErr w:type="gramStart"/>
            <w:r w:rsidRPr="0078798D">
              <w:rPr>
                <w:rFonts w:eastAsia="Calibri"/>
                <w:bCs/>
                <w:sz w:val="24"/>
                <w:szCs w:val="24"/>
              </w:rPr>
              <w:t>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ГИС ЖКХ, собственниками помещений в многоквартирном доме</w:t>
            </w:r>
            <w:proofErr w:type="gramEnd"/>
            <w:r w:rsidRPr="0078798D">
              <w:rPr>
                <w:rFonts w:eastAsia="Calibri"/>
                <w:bCs/>
                <w:sz w:val="24"/>
                <w:szCs w:val="24"/>
              </w:rPr>
              <w:t>,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w:t>
            </w:r>
          </w:p>
        </w:tc>
        <w:tc>
          <w:tcPr>
            <w:tcW w:w="2126" w:type="dxa"/>
            <w:shd w:val="clear" w:color="auto" w:fill="auto"/>
          </w:tcPr>
          <w:p w:rsidR="00E96052" w:rsidRPr="0078798D" w:rsidRDefault="00E96052" w:rsidP="00C17E0F">
            <w:pPr>
              <w:autoSpaceDE w:val="0"/>
              <w:adjustRightInd w:val="0"/>
              <w:jc w:val="both"/>
              <w:rPr>
                <w:rFonts w:eastAsia="Calibri"/>
                <w:sz w:val="24"/>
                <w:szCs w:val="24"/>
              </w:rPr>
            </w:pPr>
            <w:r w:rsidRPr="0078798D">
              <w:rPr>
                <w:rFonts w:eastAsia="Calibri"/>
                <w:bCs/>
                <w:sz w:val="24"/>
                <w:szCs w:val="24"/>
              </w:rPr>
              <w:t>Было – данная обязанность лежала на собственниках помещений в многоквартирных домах, в которых предусмотрено непосредственное управление домом</w:t>
            </w:r>
          </w:p>
          <w:p w:rsidR="00E96052" w:rsidRPr="0078798D" w:rsidRDefault="00E96052" w:rsidP="00C17E0F">
            <w:pPr>
              <w:autoSpaceDE w:val="0"/>
              <w:adjustRightInd w:val="0"/>
              <w:spacing w:before="200"/>
              <w:ind w:firstLine="540"/>
              <w:jc w:val="both"/>
              <w:rPr>
                <w:sz w:val="24"/>
                <w:szCs w:val="24"/>
              </w:rPr>
            </w:pPr>
          </w:p>
        </w:tc>
        <w:tc>
          <w:tcPr>
            <w:tcW w:w="1417" w:type="dxa"/>
            <w:shd w:val="clear" w:color="auto" w:fill="auto"/>
          </w:tcPr>
          <w:p w:rsidR="00E96052" w:rsidRPr="0078798D" w:rsidRDefault="00E96052" w:rsidP="00C17E0F">
            <w:pPr>
              <w:autoSpaceDE w:val="0"/>
              <w:adjustRightInd w:val="0"/>
              <w:jc w:val="center"/>
              <w:rPr>
                <w:sz w:val="24"/>
                <w:szCs w:val="24"/>
              </w:rPr>
            </w:pPr>
            <w:r w:rsidRPr="0078798D">
              <w:rPr>
                <w:rFonts w:eastAsia="Calibri"/>
                <w:bCs/>
                <w:sz w:val="24"/>
                <w:szCs w:val="24"/>
              </w:rPr>
              <w:t>ч.2.1 ст.164 ЖК РФ</w:t>
            </w:r>
            <w:r w:rsidRPr="0078798D">
              <w:rPr>
                <w:rFonts w:eastAsia="Calibri"/>
                <w:sz w:val="24"/>
                <w:szCs w:val="24"/>
              </w:rPr>
              <w:t xml:space="preserve"> (в ред. ФЗ от 25.12.2018 № 482-ФЗ)</w:t>
            </w:r>
          </w:p>
        </w:tc>
        <w:tc>
          <w:tcPr>
            <w:tcW w:w="1560" w:type="dxa"/>
          </w:tcPr>
          <w:p w:rsidR="00E96052" w:rsidRPr="0078798D" w:rsidRDefault="00E96052" w:rsidP="00C17E0F">
            <w:pPr>
              <w:autoSpaceDE w:val="0"/>
              <w:adjustRightInd w:val="0"/>
              <w:rPr>
                <w:rFonts w:eastAsia="Calibri"/>
                <w:bCs/>
                <w:sz w:val="24"/>
                <w:szCs w:val="24"/>
              </w:rPr>
            </w:pPr>
            <w:r w:rsidRPr="0078798D">
              <w:rPr>
                <w:sz w:val="24"/>
                <w:szCs w:val="24"/>
              </w:rPr>
              <w:t>с 25.12.2018</w:t>
            </w:r>
          </w:p>
        </w:tc>
      </w:tr>
      <w:tr w:rsidR="0078798D" w:rsidRPr="0078798D" w:rsidTr="006612D4">
        <w:tc>
          <w:tcPr>
            <w:tcW w:w="534" w:type="dxa"/>
            <w:shd w:val="clear" w:color="auto" w:fill="auto"/>
          </w:tcPr>
          <w:p w:rsidR="00DD6255" w:rsidRPr="0078798D" w:rsidRDefault="00DD6255" w:rsidP="00DD6255">
            <w:pPr>
              <w:autoSpaceDE w:val="0"/>
              <w:adjustRightInd w:val="0"/>
              <w:jc w:val="center"/>
              <w:rPr>
                <w:sz w:val="24"/>
                <w:szCs w:val="24"/>
              </w:rPr>
            </w:pPr>
            <w:r w:rsidRPr="0078798D">
              <w:rPr>
                <w:sz w:val="24"/>
                <w:szCs w:val="24"/>
              </w:rPr>
              <w:t>37</w:t>
            </w:r>
          </w:p>
        </w:tc>
        <w:tc>
          <w:tcPr>
            <w:tcW w:w="4536" w:type="dxa"/>
            <w:shd w:val="clear" w:color="auto" w:fill="auto"/>
          </w:tcPr>
          <w:p w:rsidR="00DD6255" w:rsidRPr="0078798D" w:rsidRDefault="00DD6255" w:rsidP="00C17E0F">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Работы по содержанию мест (площадок) накопления твердых коммунальных отходов, входящие в состав работ по содержанию общего имущества в многоквартирном доме, не включают уборку мест погрузки твердых коммунальных отходов.</w:t>
            </w:r>
          </w:p>
          <w:p w:rsidR="00DD6255" w:rsidRPr="0078798D" w:rsidRDefault="00DD6255" w:rsidP="00C17E0F">
            <w:pPr>
              <w:autoSpaceDE w:val="0"/>
              <w:adjustRightInd w:val="0"/>
              <w:jc w:val="both"/>
              <w:rPr>
                <w:rFonts w:eastAsia="Calibri"/>
                <w:sz w:val="24"/>
                <w:szCs w:val="24"/>
              </w:rPr>
            </w:pPr>
            <w:r w:rsidRPr="0078798D">
              <w:rPr>
                <w:rFonts w:eastAsia="Calibri"/>
                <w:sz w:val="24"/>
                <w:szCs w:val="24"/>
              </w:rPr>
              <w:t>В данном случае, под уборкой мест погрузки твердых коммунальных отходов понимаются действия по подбору оброненных (просыпавшихся и др.) при погрузке твердых коммунальных отходов и перемещению их в мусоровоз.</w:t>
            </w:r>
          </w:p>
          <w:p w:rsidR="00DD6255" w:rsidRPr="0078798D" w:rsidRDefault="00DD6255" w:rsidP="00C17E0F">
            <w:pPr>
              <w:autoSpaceDE w:val="0"/>
              <w:adjustRightInd w:val="0"/>
              <w:jc w:val="both"/>
              <w:rPr>
                <w:rFonts w:eastAsia="Calibri"/>
                <w:sz w:val="24"/>
                <w:szCs w:val="24"/>
              </w:rPr>
            </w:pPr>
          </w:p>
          <w:p w:rsidR="00DD6255" w:rsidRPr="0078798D" w:rsidRDefault="00DD6255" w:rsidP="00C17E0F">
            <w:pPr>
              <w:autoSpaceDE w:val="0"/>
              <w:adjustRightInd w:val="0"/>
              <w:jc w:val="both"/>
              <w:rPr>
                <w:rFonts w:eastAsia="Calibri"/>
                <w:sz w:val="24"/>
                <w:szCs w:val="24"/>
              </w:rPr>
            </w:pPr>
          </w:p>
        </w:tc>
        <w:tc>
          <w:tcPr>
            <w:tcW w:w="2126" w:type="dxa"/>
            <w:shd w:val="clear" w:color="auto" w:fill="auto"/>
          </w:tcPr>
          <w:p w:rsidR="00DD6255" w:rsidRPr="0078798D" w:rsidRDefault="00DD6255" w:rsidP="00C17E0F">
            <w:pPr>
              <w:autoSpaceDE w:val="0"/>
              <w:adjustRightInd w:val="0"/>
              <w:jc w:val="both"/>
              <w:rPr>
                <w:sz w:val="24"/>
                <w:szCs w:val="24"/>
              </w:rPr>
            </w:pPr>
            <w:r w:rsidRPr="0078798D">
              <w:rPr>
                <w:sz w:val="24"/>
                <w:szCs w:val="24"/>
              </w:rPr>
              <w:t>Не было</w:t>
            </w:r>
          </w:p>
        </w:tc>
        <w:tc>
          <w:tcPr>
            <w:tcW w:w="1417" w:type="dxa"/>
            <w:shd w:val="clear" w:color="auto" w:fill="auto"/>
          </w:tcPr>
          <w:p w:rsidR="00DD6255" w:rsidRPr="0078798D" w:rsidRDefault="00DD6255" w:rsidP="00C17E0F">
            <w:pPr>
              <w:autoSpaceDE w:val="0"/>
              <w:autoSpaceDN w:val="0"/>
              <w:adjustRightInd w:val="0"/>
              <w:jc w:val="both"/>
              <w:rPr>
                <w:rFonts w:eastAsiaTheme="minorHAnsi"/>
                <w:sz w:val="24"/>
                <w:szCs w:val="24"/>
                <w:lang w:eastAsia="en-US"/>
              </w:rPr>
            </w:pPr>
            <w:proofErr w:type="spellStart"/>
            <w:r w:rsidRPr="0078798D">
              <w:rPr>
                <w:rFonts w:eastAsia="Calibri"/>
                <w:bCs/>
                <w:sz w:val="24"/>
                <w:szCs w:val="24"/>
              </w:rPr>
              <w:t>пп</w:t>
            </w:r>
            <w:proofErr w:type="spellEnd"/>
            <w:r w:rsidRPr="0078798D">
              <w:rPr>
                <w:rFonts w:eastAsia="Calibri"/>
                <w:bCs/>
                <w:sz w:val="24"/>
                <w:szCs w:val="24"/>
              </w:rPr>
              <w:t>.</w:t>
            </w:r>
            <w:r w:rsidRPr="0078798D">
              <w:rPr>
                <w:rFonts w:eastAsiaTheme="minorHAnsi"/>
                <w:sz w:val="24"/>
                <w:szCs w:val="24"/>
                <w:lang w:eastAsia="en-US"/>
              </w:rPr>
              <w:t xml:space="preserve"> д(2) п.11 Правил № 491 (в ред. ПП РФ от 15.12.2018 № 1572);</w:t>
            </w:r>
          </w:p>
          <w:p w:rsidR="00DD6255" w:rsidRPr="0078798D" w:rsidRDefault="00DD6255" w:rsidP="00CF7ED2">
            <w:pPr>
              <w:autoSpaceDE w:val="0"/>
              <w:autoSpaceDN w:val="0"/>
              <w:adjustRightInd w:val="0"/>
              <w:jc w:val="both"/>
              <w:rPr>
                <w:rFonts w:eastAsia="Calibri"/>
                <w:bCs/>
                <w:sz w:val="24"/>
                <w:szCs w:val="24"/>
              </w:rPr>
            </w:pPr>
            <w:r w:rsidRPr="0078798D">
              <w:rPr>
                <w:rFonts w:eastAsiaTheme="minorHAnsi"/>
                <w:sz w:val="24"/>
                <w:szCs w:val="24"/>
                <w:lang w:eastAsia="en-US"/>
              </w:rPr>
              <w:t>п.26.1 Правил № 290 (в ред. ПП РФ от 15.12.2018 № 1572);</w:t>
            </w:r>
          </w:p>
        </w:tc>
        <w:tc>
          <w:tcPr>
            <w:tcW w:w="1560" w:type="dxa"/>
          </w:tcPr>
          <w:p w:rsidR="00DD6255" w:rsidRPr="0078798D" w:rsidRDefault="00DD6255" w:rsidP="00C17E0F">
            <w:pPr>
              <w:autoSpaceDE w:val="0"/>
              <w:adjustRightInd w:val="0"/>
              <w:rPr>
                <w:sz w:val="24"/>
                <w:szCs w:val="24"/>
              </w:rPr>
            </w:pPr>
            <w:r w:rsidRPr="0078798D">
              <w:rPr>
                <w:sz w:val="24"/>
                <w:szCs w:val="24"/>
              </w:rPr>
              <w:t>с 27.12.2018</w:t>
            </w:r>
          </w:p>
        </w:tc>
      </w:tr>
      <w:tr w:rsidR="0078798D" w:rsidRPr="0078798D" w:rsidTr="006612D4">
        <w:tc>
          <w:tcPr>
            <w:tcW w:w="534" w:type="dxa"/>
            <w:shd w:val="clear" w:color="auto" w:fill="auto"/>
          </w:tcPr>
          <w:p w:rsidR="00DD6255" w:rsidRPr="0078798D" w:rsidRDefault="00DD6255" w:rsidP="00DD6255">
            <w:pPr>
              <w:autoSpaceDE w:val="0"/>
              <w:adjustRightInd w:val="0"/>
              <w:jc w:val="center"/>
              <w:rPr>
                <w:sz w:val="24"/>
                <w:szCs w:val="24"/>
              </w:rPr>
            </w:pPr>
            <w:r w:rsidRPr="0078798D">
              <w:rPr>
                <w:sz w:val="24"/>
                <w:szCs w:val="24"/>
              </w:rPr>
              <w:t>38</w:t>
            </w:r>
          </w:p>
        </w:tc>
        <w:tc>
          <w:tcPr>
            <w:tcW w:w="4536" w:type="dxa"/>
            <w:shd w:val="clear" w:color="auto" w:fill="auto"/>
          </w:tcPr>
          <w:p w:rsidR="00DD6255" w:rsidRPr="0078798D" w:rsidRDefault="00DD6255" w:rsidP="00CF7ED2">
            <w:pPr>
              <w:autoSpaceDE w:val="0"/>
              <w:autoSpaceDN w:val="0"/>
              <w:adjustRightInd w:val="0"/>
              <w:jc w:val="both"/>
              <w:rPr>
                <w:rFonts w:eastAsia="Calibri"/>
                <w:sz w:val="24"/>
                <w:szCs w:val="24"/>
              </w:rPr>
            </w:pPr>
            <w:r w:rsidRPr="0078798D">
              <w:rPr>
                <w:rFonts w:eastAsiaTheme="minorHAnsi"/>
                <w:sz w:val="24"/>
                <w:szCs w:val="24"/>
                <w:lang w:eastAsia="en-US"/>
              </w:rPr>
              <w:t xml:space="preserve">Региональный оператор по обращению с твердыми коммунальными отходами </w:t>
            </w:r>
            <w:r w:rsidRPr="0078798D">
              <w:rPr>
                <w:rFonts w:eastAsiaTheme="minorHAnsi"/>
                <w:sz w:val="24"/>
                <w:szCs w:val="24"/>
                <w:lang w:eastAsia="en-US"/>
              </w:rPr>
              <w:lastRenderedPageBreak/>
              <w:t>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tc>
        <w:tc>
          <w:tcPr>
            <w:tcW w:w="2126" w:type="dxa"/>
            <w:shd w:val="clear" w:color="auto" w:fill="auto"/>
          </w:tcPr>
          <w:p w:rsidR="00DD6255" w:rsidRPr="0078798D" w:rsidRDefault="00DD6255" w:rsidP="00C17E0F">
            <w:pPr>
              <w:autoSpaceDE w:val="0"/>
              <w:adjustRightInd w:val="0"/>
              <w:jc w:val="both"/>
              <w:rPr>
                <w:sz w:val="24"/>
                <w:szCs w:val="24"/>
              </w:rPr>
            </w:pPr>
            <w:r w:rsidRPr="0078798D">
              <w:rPr>
                <w:sz w:val="24"/>
                <w:szCs w:val="24"/>
              </w:rPr>
              <w:lastRenderedPageBreak/>
              <w:t>Не было</w:t>
            </w:r>
          </w:p>
        </w:tc>
        <w:tc>
          <w:tcPr>
            <w:tcW w:w="1417" w:type="dxa"/>
            <w:shd w:val="clear" w:color="auto" w:fill="auto"/>
          </w:tcPr>
          <w:p w:rsidR="00DD6255" w:rsidRPr="0078798D" w:rsidRDefault="00DD6255" w:rsidP="00C17E0F">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 xml:space="preserve">п.148(12) Правил </w:t>
            </w:r>
            <w:r w:rsidRPr="0078798D">
              <w:rPr>
                <w:rFonts w:eastAsiaTheme="minorHAnsi"/>
                <w:sz w:val="24"/>
                <w:szCs w:val="24"/>
                <w:lang w:eastAsia="en-US"/>
              </w:rPr>
              <w:lastRenderedPageBreak/>
              <w:t>№ 354 (в ред. ПП РФ от 15.12.2018 № 1572)</w:t>
            </w:r>
          </w:p>
          <w:p w:rsidR="00DD6255" w:rsidRPr="0078798D" w:rsidRDefault="00DD6255" w:rsidP="00C17E0F">
            <w:pPr>
              <w:autoSpaceDE w:val="0"/>
              <w:adjustRightInd w:val="0"/>
              <w:jc w:val="both"/>
              <w:rPr>
                <w:rFonts w:eastAsia="Calibri"/>
                <w:bCs/>
                <w:sz w:val="24"/>
                <w:szCs w:val="24"/>
              </w:rPr>
            </w:pPr>
          </w:p>
        </w:tc>
        <w:tc>
          <w:tcPr>
            <w:tcW w:w="1560" w:type="dxa"/>
          </w:tcPr>
          <w:p w:rsidR="00DD6255" w:rsidRPr="0078798D" w:rsidRDefault="00DD6255" w:rsidP="00C17E0F">
            <w:pPr>
              <w:autoSpaceDE w:val="0"/>
              <w:adjustRightInd w:val="0"/>
              <w:rPr>
                <w:sz w:val="24"/>
                <w:szCs w:val="24"/>
              </w:rPr>
            </w:pPr>
            <w:r w:rsidRPr="0078798D">
              <w:rPr>
                <w:sz w:val="24"/>
                <w:szCs w:val="24"/>
              </w:rPr>
              <w:lastRenderedPageBreak/>
              <w:t>с 27.12.2018</w:t>
            </w:r>
          </w:p>
        </w:tc>
      </w:tr>
      <w:tr w:rsidR="0078798D" w:rsidRPr="0078798D" w:rsidTr="006612D4">
        <w:tc>
          <w:tcPr>
            <w:tcW w:w="534" w:type="dxa"/>
            <w:shd w:val="clear" w:color="auto" w:fill="auto"/>
          </w:tcPr>
          <w:p w:rsidR="00E96052" w:rsidRPr="0078798D" w:rsidRDefault="00DD6255" w:rsidP="00DD6255">
            <w:pPr>
              <w:autoSpaceDE w:val="0"/>
              <w:adjustRightInd w:val="0"/>
              <w:jc w:val="center"/>
              <w:rPr>
                <w:sz w:val="24"/>
                <w:szCs w:val="24"/>
              </w:rPr>
            </w:pPr>
            <w:r w:rsidRPr="0078798D">
              <w:rPr>
                <w:sz w:val="24"/>
                <w:szCs w:val="24"/>
              </w:rPr>
              <w:lastRenderedPageBreak/>
              <w:t>39</w:t>
            </w:r>
          </w:p>
        </w:tc>
        <w:tc>
          <w:tcPr>
            <w:tcW w:w="4536" w:type="dxa"/>
            <w:shd w:val="clear" w:color="auto" w:fill="auto"/>
          </w:tcPr>
          <w:p w:rsidR="00E96052" w:rsidRPr="0078798D" w:rsidRDefault="00E96052" w:rsidP="00C17E0F">
            <w:pPr>
              <w:autoSpaceDE w:val="0"/>
              <w:adjustRightInd w:val="0"/>
              <w:jc w:val="both"/>
              <w:rPr>
                <w:rFonts w:eastAsia="Calibri"/>
                <w:sz w:val="24"/>
                <w:szCs w:val="24"/>
              </w:rPr>
            </w:pPr>
            <w:r w:rsidRPr="0078798D">
              <w:rPr>
                <w:rFonts w:eastAsia="Calibri"/>
                <w:sz w:val="24"/>
                <w:szCs w:val="24"/>
              </w:rPr>
              <w:t>Внесены изменения в Правила проведения органом местного самоуправления открытого конкурса по отбору управляющей организации для управления многоквартирным домом:</w:t>
            </w:r>
          </w:p>
          <w:p w:rsidR="00E96052" w:rsidRPr="0078798D" w:rsidRDefault="00E96052" w:rsidP="00C17E0F">
            <w:pPr>
              <w:autoSpaceDE w:val="0"/>
              <w:adjustRightInd w:val="0"/>
              <w:ind w:firstLine="540"/>
              <w:jc w:val="both"/>
              <w:rPr>
                <w:rFonts w:eastAsia="Calibri"/>
                <w:sz w:val="24"/>
                <w:szCs w:val="24"/>
              </w:rPr>
            </w:pPr>
            <w:r w:rsidRPr="0078798D">
              <w:rPr>
                <w:rFonts w:eastAsia="Calibri"/>
                <w:sz w:val="24"/>
                <w:szCs w:val="24"/>
              </w:rPr>
              <w:t xml:space="preserve">1) "конкурс"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78798D">
              <w:rPr>
                <w:rFonts w:eastAsia="Calibri"/>
                <w:sz w:val="24"/>
                <w:szCs w:val="24"/>
              </w:rPr>
              <w:t>управления</w:t>
            </w:r>
            <w:proofErr w:type="gramEnd"/>
            <w:r w:rsidRPr="0078798D">
              <w:rPr>
                <w:rFonts w:eastAsia="Calibri"/>
                <w:sz w:val="24"/>
                <w:szCs w:val="24"/>
              </w:rPr>
              <w:t xml:space="preserve"> которым проводится конкурс, за наименьший размер платы за содержание и ремонт жилого помещения в течение установленного срока; </w:t>
            </w:r>
          </w:p>
          <w:p w:rsidR="00E96052" w:rsidRPr="0078798D" w:rsidRDefault="00E96052" w:rsidP="00C17E0F">
            <w:pPr>
              <w:autoSpaceDE w:val="0"/>
              <w:adjustRightInd w:val="0"/>
              <w:jc w:val="both"/>
              <w:rPr>
                <w:rFonts w:eastAsia="Calibri"/>
                <w:sz w:val="24"/>
                <w:szCs w:val="24"/>
              </w:rPr>
            </w:pPr>
          </w:p>
          <w:p w:rsidR="00E96052" w:rsidRPr="0078798D" w:rsidRDefault="00E96052" w:rsidP="00C17E0F">
            <w:pPr>
              <w:autoSpaceDE w:val="0"/>
              <w:adjustRightInd w:val="0"/>
              <w:jc w:val="both"/>
              <w:rPr>
                <w:rFonts w:eastAsia="Calibri"/>
                <w:sz w:val="24"/>
                <w:szCs w:val="24"/>
              </w:rPr>
            </w:pPr>
          </w:p>
          <w:p w:rsidR="00E96052" w:rsidRPr="0078798D" w:rsidRDefault="00E96052" w:rsidP="00C17E0F">
            <w:pPr>
              <w:autoSpaceDE w:val="0"/>
              <w:adjustRightInd w:val="0"/>
              <w:jc w:val="both"/>
              <w:rPr>
                <w:rFonts w:eastAsia="Calibri"/>
                <w:sz w:val="24"/>
                <w:szCs w:val="24"/>
              </w:rPr>
            </w:pPr>
          </w:p>
          <w:p w:rsidR="00E96052" w:rsidRPr="0078798D" w:rsidRDefault="00E96052" w:rsidP="00C17E0F">
            <w:pPr>
              <w:autoSpaceDE w:val="0"/>
              <w:adjustRightInd w:val="0"/>
              <w:jc w:val="both"/>
              <w:rPr>
                <w:rFonts w:eastAsia="Calibri"/>
                <w:sz w:val="24"/>
                <w:szCs w:val="24"/>
              </w:rPr>
            </w:pPr>
          </w:p>
          <w:p w:rsidR="00E96052" w:rsidRPr="0078798D" w:rsidRDefault="00E96052" w:rsidP="00C17E0F">
            <w:pPr>
              <w:autoSpaceDE w:val="0"/>
              <w:adjustRightInd w:val="0"/>
              <w:jc w:val="both"/>
              <w:rPr>
                <w:rFonts w:eastAsia="Calibri"/>
                <w:sz w:val="24"/>
                <w:szCs w:val="24"/>
              </w:rPr>
            </w:pPr>
          </w:p>
          <w:p w:rsidR="00E96052" w:rsidRPr="0078798D" w:rsidRDefault="00E96052" w:rsidP="00C17E0F">
            <w:pPr>
              <w:autoSpaceDE w:val="0"/>
              <w:adjustRightInd w:val="0"/>
              <w:jc w:val="both"/>
              <w:rPr>
                <w:rFonts w:eastAsia="Calibri"/>
                <w:sz w:val="24"/>
                <w:szCs w:val="24"/>
              </w:rPr>
            </w:pPr>
          </w:p>
          <w:p w:rsidR="00E96052" w:rsidRPr="0078798D" w:rsidRDefault="00E96052" w:rsidP="00C17E0F">
            <w:pPr>
              <w:autoSpaceDE w:val="0"/>
              <w:adjustRightInd w:val="0"/>
              <w:jc w:val="both"/>
              <w:rPr>
                <w:rFonts w:eastAsia="Calibri"/>
                <w:sz w:val="24"/>
                <w:szCs w:val="24"/>
              </w:rPr>
            </w:pPr>
          </w:p>
          <w:p w:rsidR="00E96052" w:rsidRPr="0078798D" w:rsidRDefault="00E96052" w:rsidP="00C17E0F">
            <w:pPr>
              <w:autoSpaceDE w:val="0"/>
              <w:adjustRightInd w:val="0"/>
              <w:jc w:val="both"/>
              <w:rPr>
                <w:rFonts w:eastAsia="Calibri"/>
                <w:sz w:val="24"/>
                <w:szCs w:val="24"/>
              </w:rPr>
            </w:pPr>
          </w:p>
          <w:p w:rsidR="00E96052" w:rsidRPr="0078798D" w:rsidRDefault="00E96052" w:rsidP="00C17E0F">
            <w:pPr>
              <w:autoSpaceDE w:val="0"/>
              <w:adjustRightInd w:val="0"/>
              <w:jc w:val="both"/>
              <w:rPr>
                <w:rFonts w:eastAsia="Calibri"/>
                <w:sz w:val="24"/>
                <w:szCs w:val="24"/>
              </w:rPr>
            </w:pPr>
          </w:p>
          <w:p w:rsidR="00E96052" w:rsidRPr="0078798D" w:rsidRDefault="00E96052" w:rsidP="00C17E0F">
            <w:pPr>
              <w:autoSpaceDE w:val="0"/>
              <w:adjustRightInd w:val="0"/>
              <w:jc w:val="both"/>
              <w:rPr>
                <w:rFonts w:eastAsia="Calibri"/>
                <w:sz w:val="24"/>
                <w:szCs w:val="24"/>
              </w:rPr>
            </w:pPr>
          </w:p>
          <w:p w:rsidR="00CF7ED2" w:rsidRPr="0078798D" w:rsidRDefault="00CF7ED2" w:rsidP="00C17E0F">
            <w:pPr>
              <w:autoSpaceDE w:val="0"/>
              <w:adjustRightInd w:val="0"/>
              <w:jc w:val="both"/>
              <w:rPr>
                <w:rFonts w:eastAsia="Calibri"/>
                <w:sz w:val="24"/>
                <w:szCs w:val="24"/>
              </w:rPr>
            </w:pPr>
          </w:p>
          <w:p w:rsidR="00CF7ED2" w:rsidRPr="0078798D" w:rsidRDefault="00CF7ED2" w:rsidP="00C17E0F">
            <w:pPr>
              <w:autoSpaceDE w:val="0"/>
              <w:adjustRightInd w:val="0"/>
              <w:jc w:val="both"/>
              <w:rPr>
                <w:rFonts w:eastAsia="Calibri"/>
                <w:sz w:val="24"/>
                <w:szCs w:val="24"/>
              </w:rPr>
            </w:pPr>
          </w:p>
          <w:p w:rsidR="00CF7ED2" w:rsidRPr="0078798D" w:rsidRDefault="00CF7ED2" w:rsidP="00C17E0F">
            <w:pPr>
              <w:autoSpaceDE w:val="0"/>
              <w:adjustRightInd w:val="0"/>
              <w:jc w:val="both"/>
              <w:rPr>
                <w:rFonts w:eastAsia="Calibri"/>
                <w:sz w:val="24"/>
                <w:szCs w:val="24"/>
              </w:rPr>
            </w:pPr>
          </w:p>
          <w:p w:rsidR="00CF7ED2" w:rsidRPr="0078798D" w:rsidRDefault="00CF7ED2" w:rsidP="00C17E0F">
            <w:pPr>
              <w:autoSpaceDE w:val="0"/>
              <w:adjustRightInd w:val="0"/>
              <w:jc w:val="both"/>
              <w:rPr>
                <w:rFonts w:eastAsia="Calibri"/>
                <w:sz w:val="24"/>
                <w:szCs w:val="24"/>
              </w:rPr>
            </w:pPr>
          </w:p>
          <w:p w:rsidR="00CF7ED2" w:rsidRPr="0078798D" w:rsidRDefault="00CF7ED2" w:rsidP="00C17E0F">
            <w:pPr>
              <w:autoSpaceDE w:val="0"/>
              <w:adjustRightInd w:val="0"/>
              <w:jc w:val="both"/>
              <w:rPr>
                <w:rFonts w:eastAsia="Calibri"/>
                <w:sz w:val="24"/>
                <w:szCs w:val="24"/>
              </w:rPr>
            </w:pPr>
          </w:p>
          <w:p w:rsidR="00E96052" w:rsidRPr="0078798D" w:rsidRDefault="00E96052" w:rsidP="00C17E0F">
            <w:pPr>
              <w:autoSpaceDE w:val="0"/>
              <w:adjustRightInd w:val="0"/>
              <w:jc w:val="both"/>
              <w:rPr>
                <w:rFonts w:eastAsia="Calibri"/>
                <w:sz w:val="24"/>
                <w:szCs w:val="24"/>
              </w:rPr>
            </w:pPr>
          </w:p>
          <w:p w:rsidR="00E96052" w:rsidRPr="0078798D" w:rsidRDefault="00E96052" w:rsidP="00C17E0F">
            <w:pPr>
              <w:autoSpaceDE w:val="0"/>
              <w:adjustRightInd w:val="0"/>
              <w:jc w:val="both"/>
              <w:rPr>
                <w:rFonts w:eastAsia="Calibri"/>
                <w:sz w:val="24"/>
                <w:szCs w:val="24"/>
              </w:rPr>
            </w:pPr>
            <w:r w:rsidRPr="0078798D">
              <w:rPr>
                <w:rFonts w:eastAsia="Calibri"/>
                <w:sz w:val="24"/>
                <w:szCs w:val="24"/>
              </w:rPr>
              <w:t>2) установлены новые требования к претендентам (для участия в конкурсе):</w:t>
            </w:r>
          </w:p>
          <w:p w:rsidR="00E96052" w:rsidRPr="0078798D" w:rsidRDefault="00E96052" w:rsidP="00C17E0F">
            <w:pPr>
              <w:autoSpaceDE w:val="0"/>
              <w:adjustRightInd w:val="0"/>
              <w:jc w:val="both"/>
              <w:rPr>
                <w:rFonts w:eastAsia="Calibri"/>
                <w:sz w:val="24"/>
                <w:szCs w:val="24"/>
              </w:rPr>
            </w:pPr>
            <w:r w:rsidRPr="0078798D">
              <w:rPr>
                <w:rFonts w:eastAsia="Calibri"/>
                <w:sz w:val="24"/>
                <w:szCs w:val="24"/>
              </w:rPr>
              <w:t xml:space="preserve">- отсутствие у претендента задолженности перед </w:t>
            </w:r>
            <w:proofErr w:type="spellStart"/>
            <w:r w:rsidRPr="0078798D">
              <w:rPr>
                <w:rFonts w:eastAsia="Calibri"/>
                <w:sz w:val="24"/>
                <w:szCs w:val="24"/>
              </w:rPr>
              <w:t>ресурсоснабжающей</w:t>
            </w:r>
            <w:proofErr w:type="spellEnd"/>
            <w:r w:rsidRPr="0078798D">
              <w:rPr>
                <w:rFonts w:eastAsia="Calibri"/>
                <w:sz w:val="24"/>
                <w:szCs w:val="24"/>
              </w:rPr>
              <w:t xml:space="preserve"> организацией за 2 и более </w:t>
            </w:r>
            <w:proofErr w:type="gramStart"/>
            <w:r w:rsidRPr="0078798D">
              <w:rPr>
                <w:rFonts w:eastAsia="Calibri"/>
                <w:sz w:val="24"/>
                <w:szCs w:val="24"/>
              </w:rPr>
              <w:t>расчетных</w:t>
            </w:r>
            <w:proofErr w:type="gramEnd"/>
            <w:r w:rsidRPr="0078798D">
              <w:rPr>
                <w:rFonts w:eastAsia="Calibri"/>
                <w:sz w:val="24"/>
                <w:szCs w:val="24"/>
              </w:rPr>
              <w:t xml:space="preserve"> периода, подтвержденное актами сверки либо решением суда, вступившим в законную силу;</w:t>
            </w:r>
          </w:p>
          <w:p w:rsidR="00E96052" w:rsidRPr="0078798D" w:rsidRDefault="00E96052" w:rsidP="00C17E0F">
            <w:pPr>
              <w:autoSpaceDE w:val="0"/>
              <w:adjustRightInd w:val="0"/>
              <w:jc w:val="both"/>
              <w:rPr>
                <w:rFonts w:eastAsia="Calibri"/>
                <w:sz w:val="24"/>
                <w:szCs w:val="24"/>
              </w:rPr>
            </w:pPr>
            <w:r w:rsidRPr="0078798D">
              <w:rPr>
                <w:rFonts w:eastAsia="Calibri"/>
                <w:sz w:val="24"/>
                <w:szCs w:val="24"/>
              </w:rPr>
              <w:t xml:space="preserve">- отсутствие </w:t>
            </w:r>
            <w:proofErr w:type="gramStart"/>
            <w:r w:rsidRPr="0078798D">
              <w:rPr>
                <w:rFonts w:eastAsia="Calibri"/>
                <w:sz w:val="24"/>
                <w:szCs w:val="24"/>
              </w:rPr>
              <w:t xml:space="preserve">у претендента задолженности по уплате административных штрафов за </w:t>
            </w:r>
            <w:r w:rsidRPr="0078798D">
              <w:rPr>
                <w:rFonts w:eastAsia="Calibri"/>
                <w:sz w:val="24"/>
                <w:szCs w:val="24"/>
              </w:rPr>
              <w:lastRenderedPageBreak/>
              <w:t>совершение правонарушений в сфере предпринимательской деятельности по управлению</w:t>
            </w:r>
            <w:proofErr w:type="gramEnd"/>
            <w:r w:rsidRPr="0078798D">
              <w:rPr>
                <w:rFonts w:eastAsia="Calibri"/>
                <w:sz w:val="24"/>
                <w:szCs w:val="24"/>
              </w:rPr>
              <w:t xml:space="preserve"> многоквартирными домами; </w:t>
            </w:r>
          </w:p>
          <w:p w:rsidR="00CF7ED2" w:rsidRPr="0078798D" w:rsidRDefault="00CF7ED2" w:rsidP="00C17E0F">
            <w:pPr>
              <w:autoSpaceDE w:val="0"/>
              <w:adjustRightInd w:val="0"/>
              <w:jc w:val="both"/>
              <w:rPr>
                <w:rFonts w:eastAsia="Calibri"/>
                <w:sz w:val="24"/>
                <w:szCs w:val="24"/>
              </w:rPr>
            </w:pPr>
          </w:p>
          <w:p w:rsidR="00E96052" w:rsidRPr="0078798D" w:rsidRDefault="00E96052" w:rsidP="00C17E0F">
            <w:pPr>
              <w:autoSpaceDE w:val="0"/>
              <w:adjustRightInd w:val="0"/>
              <w:jc w:val="both"/>
              <w:rPr>
                <w:rFonts w:eastAsia="Calibri"/>
                <w:sz w:val="24"/>
                <w:szCs w:val="24"/>
              </w:rPr>
            </w:pPr>
            <w:r w:rsidRPr="0078798D">
              <w:rPr>
                <w:rFonts w:eastAsia="Calibri"/>
                <w:sz w:val="24"/>
                <w:szCs w:val="24"/>
              </w:rPr>
              <w:t xml:space="preserve">3)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w:t>
            </w:r>
          </w:p>
          <w:p w:rsidR="00E96052" w:rsidRPr="0078798D" w:rsidRDefault="00E96052" w:rsidP="00CF7ED2">
            <w:pPr>
              <w:autoSpaceDE w:val="0"/>
              <w:adjustRightInd w:val="0"/>
              <w:jc w:val="both"/>
              <w:rPr>
                <w:rFonts w:eastAsia="Calibri"/>
                <w:sz w:val="24"/>
                <w:szCs w:val="24"/>
              </w:rPr>
            </w:pPr>
            <w:r w:rsidRPr="0078798D">
              <w:rPr>
                <w:rFonts w:eastAsia="Calibri"/>
                <w:sz w:val="24"/>
                <w:szCs w:val="24"/>
              </w:rPr>
              <w:t>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tc>
        <w:tc>
          <w:tcPr>
            <w:tcW w:w="2126" w:type="dxa"/>
            <w:shd w:val="clear" w:color="auto" w:fill="auto"/>
          </w:tcPr>
          <w:p w:rsidR="00E96052" w:rsidRPr="0078798D" w:rsidRDefault="00E96052" w:rsidP="00C17E0F">
            <w:pPr>
              <w:autoSpaceDE w:val="0"/>
              <w:adjustRightInd w:val="0"/>
              <w:jc w:val="both"/>
              <w:rPr>
                <w:rFonts w:eastAsia="Calibri"/>
                <w:sz w:val="24"/>
                <w:szCs w:val="24"/>
              </w:rPr>
            </w:pPr>
            <w:r w:rsidRPr="0078798D">
              <w:rPr>
                <w:rFonts w:eastAsia="Calibri"/>
                <w:sz w:val="24"/>
                <w:szCs w:val="24"/>
              </w:rPr>
              <w:lastRenderedPageBreak/>
              <w:t xml:space="preserve">Было - "конкурс" - форма торгов, победителем которых признается участник конкурса, предложивший за указанный ….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78798D">
              <w:rPr>
                <w:rFonts w:eastAsia="Calibri"/>
                <w:sz w:val="24"/>
                <w:szCs w:val="24"/>
              </w:rPr>
              <w:t>управления</w:t>
            </w:r>
            <w:proofErr w:type="gramEnd"/>
            <w:r w:rsidRPr="0078798D">
              <w:rPr>
                <w:rFonts w:eastAsia="Calibri"/>
                <w:sz w:val="24"/>
                <w:szCs w:val="24"/>
              </w:rPr>
              <w:t xml:space="preserve"> которым проводится конкурс;</w:t>
            </w:r>
          </w:p>
          <w:p w:rsidR="00E96052" w:rsidRPr="0078798D" w:rsidRDefault="00E96052" w:rsidP="00C17E0F">
            <w:pPr>
              <w:autoSpaceDE w:val="0"/>
              <w:adjustRightInd w:val="0"/>
              <w:ind w:firstLine="540"/>
              <w:jc w:val="both"/>
              <w:rPr>
                <w:sz w:val="24"/>
                <w:szCs w:val="24"/>
              </w:rPr>
            </w:pPr>
          </w:p>
          <w:p w:rsidR="00E96052" w:rsidRPr="0078798D" w:rsidRDefault="00E96052" w:rsidP="00C17E0F">
            <w:pPr>
              <w:autoSpaceDE w:val="0"/>
              <w:adjustRightInd w:val="0"/>
              <w:jc w:val="both"/>
              <w:rPr>
                <w:sz w:val="24"/>
                <w:szCs w:val="24"/>
              </w:rPr>
            </w:pPr>
            <w:r w:rsidRPr="0078798D">
              <w:rPr>
                <w:sz w:val="24"/>
                <w:szCs w:val="24"/>
              </w:rPr>
              <w:t>Не было</w:t>
            </w:r>
          </w:p>
          <w:p w:rsidR="00E96052" w:rsidRPr="0078798D" w:rsidRDefault="00E96052" w:rsidP="00C17E0F">
            <w:pPr>
              <w:autoSpaceDE w:val="0"/>
              <w:adjustRightInd w:val="0"/>
              <w:jc w:val="both"/>
              <w:rPr>
                <w:sz w:val="24"/>
                <w:szCs w:val="24"/>
              </w:rPr>
            </w:pPr>
          </w:p>
          <w:p w:rsidR="00E96052" w:rsidRPr="0078798D" w:rsidRDefault="00E96052" w:rsidP="00C17E0F">
            <w:pPr>
              <w:autoSpaceDE w:val="0"/>
              <w:adjustRightInd w:val="0"/>
              <w:jc w:val="both"/>
              <w:rPr>
                <w:sz w:val="24"/>
                <w:szCs w:val="24"/>
              </w:rPr>
            </w:pPr>
          </w:p>
          <w:p w:rsidR="00CF7ED2" w:rsidRPr="0078798D" w:rsidRDefault="00CF7ED2" w:rsidP="00C17E0F">
            <w:pPr>
              <w:autoSpaceDE w:val="0"/>
              <w:adjustRightInd w:val="0"/>
              <w:jc w:val="both"/>
              <w:rPr>
                <w:sz w:val="24"/>
                <w:szCs w:val="24"/>
              </w:rPr>
            </w:pPr>
          </w:p>
          <w:p w:rsidR="00CF7ED2" w:rsidRPr="0078798D" w:rsidRDefault="00CF7ED2" w:rsidP="00C17E0F">
            <w:pPr>
              <w:autoSpaceDE w:val="0"/>
              <w:adjustRightInd w:val="0"/>
              <w:jc w:val="both"/>
              <w:rPr>
                <w:sz w:val="24"/>
                <w:szCs w:val="24"/>
              </w:rPr>
            </w:pPr>
          </w:p>
          <w:p w:rsidR="00CF7ED2" w:rsidRPr="0078798D" w:rsidRDefault="00CF7ED2" w:rsidP="00C17E0F">
            <w:pPr>
              <w:autoSpaceDE w:val="0"/>
              <w:adjustRightInd w:val="0"/>
              <w:jc w:val="both"/>
              <w:rPr>
                <w:sz w:val="24"/>
                <w:szCs w:val="24"/>
              </w:rPr>
            </w:pPr>
          </w:p>
          <w:p w:rsidR="00CF7ED2" w:rsidRPr="0078798D" w:rsidRDefault="00CF7ED2" w:rsidP="00C17E0F">
            <w:pPr>
              <w:autoSpaceDE w:val="0"/>
              <w:adjustRightInd w:val="0"/>
              <w:jc w:val="both"/>
              <w:rPr>
                <w:sz w:val="24"/>
                <w:szCs w:val="24"/>
              </w:rPr>
            </w:pPr>
          </w:p>
          <w:p w:rsidR="00CF7ED2" w:rsidRPr="0078798D" w:rsidRDefault="00CF7ED2" w:rsidP="00C17E0F">
            <w:pPr>
              <w:autoSpaceDE w:val="0"/>
              <w:adjustRightInd w:val="0"/>
              <w:jc w:val="both"/>
              <w:rPr>
                <w:sz w:val="24"/>
                <w:szCs w:val="24"/>
              </w:rPr>
            </w:pPr>
          </w:p>
          <w:p w:rsidR="00CF7ED2" w:rsidRPr="0078798D" w:rsidRDefault="00CF7ED2" w:rsidP="00C17E0F">
            <w:pPr>
              <w:autoSpaceDE w:val="0"/>
              <w:adjustRightInd w:val="0"/>
              <w:jc w:val="both"/>
              <w:rPr>
                <w:sz w:val="24"/>
                <w:szCs w:val="24"/>
              </w:rPr>
            </w:pPr>
          </w:p>
          <w:p w:rsidR="00CF7ED2" w:rsidRPr="0078798D" w:rsidRDefault="00CF7ED2" w:rsidP="00C17E0F">
            <w:pPr>
              <w:autoSpaceDE w:val="0"/>
              <w:adjustRightInd w:val="0"/>
              <w:jc w:val="both"/>
              <w:rPr>
                <w:sz w:val="24"/>
                <w:szCs w:val="24"/>
              </w:rPr>
            </w:pPr>
          </w:p>
          <w:p w:rsidR="00CF7ED2" w:rsidRPr="0078798D" w:rsidRDefault="00CF7ED2" w:rsidP="00C17E0F">
            <w:pPr>
              <w:autoSpaceDE w:val="0"/>
              <w:adjustRightInd w:val="0"/>
              <w:jc w:val="both"/>
              <w:rPr>
                <w:sz w:val="24"/>
                <w:szCs w:val="24"/>
              </w:rPr>
            </w:pPr>
          </w:p>
          <w:p w:rsidR="00CF7ED2" w:rsidRPr="0078798D" w:rsidRDefault="00CF7ED2" w:rsidP="00C17E0F">
            <w:pPr>
              <w:autoSpaceDE w:val="0"/>
              <w:adjustRightInd w:val="0"/>
              <w:jc w:val="both"/>
              <w:rPr>
                <w:sz w:val="24"/>
                <w:szCs w:val="24"/>
              </w:rPr>
            </w:pPr>
          </w:p>
          <w:p w:rsidR="00CF7ED2" w:rsidRPr="0078798D" w:rsidRDefault="00CF7ED2" w:rsidP="00C17E0F">
            <w:pPr>
              <w:autoSpaceDE w:val="0"/>
              <w:adjustRightInd w:val="0"/>
              <w:jc w:val="both"/>
              <w:rPr>
                <w:sz w:val="24"/>
                <w:szCs w:val="24"/>
              </w:rPr>
            </w:pPr>
          </w:p>
          <w:p w:rsidR="00CF7ED2" w:rsidRPr="0078798D" w:rsidRDefault="00CF7ED2" w:rsidP="00C17E0F">
            <w:pPr>
              <w:autoSpaceDE w:val="0"/>
              <w:adjustRightInd w:val="0"/>
              <w:jc w:val="both"/>
              <w:rPr>
                <w:sz w:val="24"/>
                <w:szCs w:val="24"/>
              </w:rPr>
            </w:pPr>
          </w:p>
          <w:p w:rsidR="00CF7ED2" w:rsidRPr="0078798D" w:rsidRDefault="00CF7ED2" w:rsidP="00C17E0F">
            <w:pPr>
              <w:autoSpaceDE w:val="0"/>
              <w:adjustRightInd w:val="0"/>
              <w:jc w:val="both"/>
              <w:rPr>
                <w:sz w:val="24"/>
                <w:szCs w:val="24"/>
              </w:rPr>
            </w:pPr>
          </w:p>
          <w:p w:rsidR="00CF7ED2" w:rsidRPr="0078798D" w:rsidRDefault="00CF7ED2" w:rsidP="00C17E0F">
            <w:pPr>
              <w:autoSpaceDE w:val="0"/>
              <w:adjustRightInd w:val="0"/>
              <w:jc w:val="both"/>
              <w:rPr>
                <w:sz w:val="24"/>
                <w:szCs w:val="24"/>
              </w:rPr>
            </w:pPr>
          </w:p>
          <w:p w:rsidR="00E96052" w:rsidRPr="0078798D" w:rsidRDefault="00E96052" w:rsidP="00C17E0F">
            <w:pPr>
              <w:autoSpaceDE w:val="0"/>
              <w:adjustRightInd w:val="0"/>
              <w:jc w:val="both"/>
              <w:rPr>
                <w:sz w:val="24"/>
                <w:szCs w:val="24"/>
              </w:rPr>
            </w:pPr>
            <w:r w:rsidRPr="0078798D">
              <w:rPr>
                <w:sz w:val="24"/>
                <w:szCs w:val="24"/>
              </w:rPr>
              <w:t>Не было</w:t>
            </w:r>
          </w:p>
        </w:tc>
        <w:tc>
          <w:tcPr>
            <w:tcW w:w="1417" w:type="dxa"/>
            <w:shd w:val="clear" w:color="auto" w:fill="auto"/>
          </w:tcPr>
          <w:p w:rsidR="00E96052" w:rsidRPr="0078798D" w:rsidRDefault="00E96052" w:rsidP="00C17E0F">
            <w:pPr>
              <w:autoSpaceDE w:val="0"/>
              <w:adjustRightInd w:val="0"/>
              <w:jc w:val="both"/>
              <w:rPr>
                <w:rFonts w:eastAsia="Calibri"/>
                <w:bCs/>
                <w:sz w:val="24"/>
                <w:szCs w:val="24"/>
              </w:rPr>
            </w:pPr>
            <w:r w:rsidRPr="0078798D">
              <w:rPr>
                <w:rFonts w:eastAsia="Calibri"/>
                <w:bCs/>
                <w:sz w:val="24"/>
                <w:szCs w:val="24"/>
              </w:rPr>
              <w:lastRenderedPageBreak/>
              <w:t>ПП РФ от 14.12.2018 № 1541</w:t>
            </w:r>
          </w:p>
        </w:tc>
        <w:tc>
          <w:tcPr>
            <w:tcW w:w="1560" w:type="dxa"/>
          </w:tcPr>
          <w:p w:rsidR="00E96052" w:rsidRPr="0078798D" w:rsidRDefault="00E96052" w:rsidP="00C17E0F">
            <w:pPr>
              <w:autoSpaceDE w:val="0"/>
              <w:adjustRightInd w:val="0"/>
              <w:rPr>
                <w:sz w:val="24"/>
                <w:szCs w:val="24"/>
              </w:rPr>
            </w:pPr>
            <w:r w:rsidRPr="0078798D">
              <w:rPr>
                <w:sz w:val="24"/>
                <w:szCs w:val="24"/>
              </w:rPr>
              <w:t>с 01.01.2019</w:t>
            </w:r>
          </w:p>
        </w:tc>
      </w:tr>
      <w:tr w:rsidR="0078798D" w:rsidRPr="0078798D" w:rsidTr="006612D4">
        <w:tc>
          <w:tcPr>
            <w:tcW w:w="534" w:type="dxa"/>
            <w:shd w:val="clear" w:color="auto" w:fill="auto"/>
          </w:tcPr>
          <w:p w:rsidR="00E96052" w:rsidRPr="0078798D" w:rsidRDefault="00DD6255" w:rsidP="00DD6255">
            <w:pPr>
              <w:autoSpaceDE w:val="0"/>
              <w:adjustRightInd w:val="0"/>
              <w:jc w:val="center"/>
              <w:rPr>
                <w:sz w:val="24"/>
                <w:szCs w:val="24"/>
              </w:rPr>
            </w:pPr>
            <w:r w:rsidRPr="0078798D">
              <w:rPr>
                <w:sz w:val="24"/>
                <w:szCs w:val="24"/>
              </w:rPr>
              <w:lastRenderedPageBreak/>
              <w:t>40</w:t>
            </w:r>
          </w:p>
        </w:tc>
        <w:tc>
          <w:tcPr>
            <w:tcW w:w="4536" w:type="dxa"/>
            <w:shd w:val="clear" w:color="auto" w:fill="auto"/>
          </w:tcPr>
          <w:p w:rsidR="00E96052" w:rsidRPr="0078798D" w:rsidRDefault="00E96052" w:rsidP="00C17E0F">
            <w:pPr>
              <w:autoSpaceDE w:val="0"/>
              <w:adjustRightInd w:val="0"/>
              <w:jc w:val="both"/>
              <w:rPr>
                <w:rFonts w:eastAsia="Calibri"/>
                <w:sz w:val="24"/>
                <w:szCs w:val="24"/>
              </w:rPr>
            </w:pPr>
            <w:r w:rsidRPr="0078798D">
              <w:rPr>
                <w:rFonts w:eastAsia="Calibri"/>
                <w:bCs/>
                <w:sz w:val="24"/>
                <w:szCs w:val="24"/>
              </w:rPr>
              <w:t xml:space="preserve">Установлен порядок признания </w:t>
            </w:r>
            <w:r w:rsidRPr="0078798D">
              <w:rPr>
                <w:rFonts w:eastAsia="Calibri"/>
                <w:sz w:val="24"/>
                <w:szCs w:val="24"/>
              </w:rPr>
              <w:t xml:space="preserve"> решения органом местного самоуправления муниципального образования, в границах которого расположен садовый дом или жилой дом, </w:t>
            </w:r>
            <w:r w:rsidRPr="0078798D">
              <w:rPr>
                <w:rFonts w:eastAsia="Calibri"/>
                <w:bCs/>
                <w:sz w:val="24"/>
                <w:szCs w:val="24"/>
              </w:rPr>
              <w:t>садового дома жилым домом и жилого дома садовым домом</w:t>
            </w:r>
          </w:p>
          <w:p w:rsidR="00E96052" w:rsidRPr="0078798D" w:rsidRDefault="00E96052" w:rsidP="00C17E0F">
            <w:pPr>
              <w:autoSpaceDE w:val="0"/>
              <w:adjustRightInd w:val="0"/>
              <w:jc w:val="both"/>
              <w:rPr>
                <w:rFonts w:eastAsia="Calibri"/>
                <w:sz w:val="24"/>
                <w:szCs w:val="24"/>
              </w:rPr>
            </w:pPr>
            <w:r w:rsidRPr="0078798D">
              <w:rPr>
                <w:rFonts w:eastAsia="Calibri"/>
                <w:sz w:val="24"/>
                <w:szCs w:val="24"/>
              </w:rPr>
              <w:t>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E96052" w:rsidRPr="0078798D" w:rsidRDefault="00E96052" w:rsidP="00C17E0F">
            <w:pPr>
              <w:autoSpaceDE w:val="0"/>
              <w:adjustRightInd w:val="0"/>
              <w:jc w:val="both"/>
              <w:rPr>
                <w:rFonts w:eastAsia="Calibri"/>
                <w:sz w:val="24"/>
                <w:szCs w:val="24"/>
              </w:rPr>
            </w:pPr>
            <w:r w:rsidRPr="0078798D">
              <w:rPr>
                <w:rFonts w:eastAsia="Calibri"/>
                <w:sz w:val="24"/>
                <w:szCs w:val="24"/>
              </w:rPr>
              <w:t xml:space="preserve">Садовый дом признается жилым домом, а жилой дом – садовым домом решением органа местного самоуправления муниципального образования, в границах которого расположен садовый (жилой) дом </w:t>
            </w:r>
          </w:p>
          <w:p w:rsidR="00E96052" w:rsidRPr="0078798D" w:rsidRDefault="00E96052" w:rsidP="00C17E0F">
            <w:pPr>
              <w:autoSpaceDE w:val="0"/>
              <w:adjustRightInd w:val="0"/>
              <w:jc w:val="both"/>
              <w:rPr>
                <w:rFonts w:eastAsia="Calibri"/>
                <w:sz w:val="24"/>
                <w:szCs w:val="24"/>
              </w:rPr>
            </w:pPr>
            <w:r w:rsidRPr="0078798D">
              <w:rPr>
                <w:rFonts w:eastAsia="Calibri"/>
                <w:sz w:val="24"/>
                <w:szCs w:val="24"/>
              </w:rPr>
              <w:t>Решение об отказе в признании садового дома жилым домом или жилого дома садовым домом может быть обжаловано заявителем в судебном порядке.</w:t>
            </w:r>
          </w:p>
        </w:tc>
        <w:tc>
          <w:tcPr>
            <w:tcW w:w="2126" w:type="dxa"/>
            <w:shd w:val="clear" w:color="auto" w:fill="auto"/>
          </w:tcPr>
          <w:p w:rsidR="00E96052" w:rsidRPr="0078798D" w:rsidRDefault="00E96052" w:rsidP="00C17E0F">
            <w:pPr>
              <w:autoSpaceDE w:val="0"/>
              <w:adjustRightInd w:val="0"/>
              <w:ind w:firstLine="540"/>
              <w:jc w:val="both"/>
              <w:rPr>
                <w:rFonts w:eastAsia="Calibri"/>
                <w:sz w:val="24"/>
                <w:szCs w:val="24"/>
              </w:rPr>
            </w:pPr>
            <w:r w:rsidRPr="0078798D">
              <w:rPr>
                <w:rFonts w:eastAsia="Calibri"/>
                <w:sz w:val="24"/>
                <w:szCs w:val="24"/>
              </w:rPr>
              <w:t>Не было</w:t>
            </w:r>
          </w:p>
        </w:tc>
        <w:tc>
          <w:tcPr>
            <w:tcW w:w="1417" w:type="dxa"/>
            <w:shd w:val="clear" w:color="auto" w:fill="auto"/>
          </w:tcPr>
          <w:p w:rsidR="00E96052" w:rsidRPr="0078798D" w:rsidRDefault="00E96052" w:rsidP="00C17E0F">
            <w:pPr>
              <w:autoSpaceDE w:val="0"/>
              <w:adjustRightInd w:val="0"/>
              <w:jc w:val="both"/>
              <w:rPr>
                <w:rFonts w:eastAsia="Calibri"/>
                <w:bCs/>
                <w:sz w:val="24"/>
                <w:szCs w:val="24"/>
              </w:rPr>
            </w:pPr>
            <w:r w:rsidRPr="0078798D">
              <w:rPr>
                <w:rFonts w:eastAsia="Calibri"/>
                <w:bCs/>
                <w:sz w:val="24"/>
                <w:szCs w:val="24"/>
              </w:rPr>
              <w:t>ПП РФ от 28.01.2006 № 47 (в ред. ПП РФ от 15.12.2018 № 1572)</w:t>
            </w:r>
          </w:p>
        </w:tc>
        <w:tc>
          <w:tcPr>
            <w:tcW w:w="1560" w:type="dxa"/>
          </w:tcPr>
          <w:p w:rsidR="00E96052" w:rsidRPr="0078798D" w:rsidRDefault="00E96052" w:rsidP="00C17E0F">
            <w:pPr>
              <w:autoSpaceDE w:val="0"/>
              <w:adjustRightInd w:val="0"/>
              <w:rPr>
                <w:sz w:val="24"/>
                <w:szCs w:val="24"/>
              </w:rPr>
            </w:pPr>
            <w:r w:rsidRPr="0078798D">
              <w:rPr>
                <w:sz w:val="24"/>
                <w:szCs w:val="24"/>
              </w:rPr>
              <w:t>с 01.01.2019</w:t>
            </w:r>
          </w:p>
        </w:tc>
      </w:tr>
      <w:tr w:rsidR="0078798D" w:rsidRPr="0078798D" w:rsidTr="006612D4">
        <w:tc>
          <w:tcPr>
            <w:tcW w:w="534" w:type="dxa"/>
            <w:shd w:val="clear" w:color="auto" w:fill="auto"/>
          </w:tcPr>
          <w:p w:rsidR="00DD6255" w:rsidRPr="0078798D" w:rsidRDefault="00DD6255" w:rsidP="00DD6255">
            <w:pPr>
              <w:autoSpaceDE w:val="0"/>
              <w:adjustRightInd w:val="0"/>
              <w:jc w:val="center"/>
              <w:rPr>
                <w:sz w:val="24"/>
                <w:szCs w:val="24"/>
              </w:rPr>
            </w:pPr>
            <w:r w:rsidRPr="0078798D">
              <w:rPr>
                <w:sz w:val="24"/>
                <w:szCs w:val="24"/>
              </w:rPr>
              <w:t>41</w:t>
            </w:r>
          </w:p>
        </w:tc>
        <w:tc>
          <w:tcPr>
            <w:tcW w:w="4536" w:type="dxa"/>
            <w:shd w:val="clear" w:color="auto" w:fill="auto"/>
          </w:tcPr>
          <w:p w:rsidR="00DD6255" w:rsidRPr="0078798D" w:rsidRDefault="00DD6255" w:rsidP="00CF7ED2">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w:t>
            </w:r>
            <w:r w:rsidRPr="0078798D">
              <w:rPr>
                <w:rFonts w:eastAsiaTheme="minorHAnsi"/>
                <w:sz w:val="24"/>
                <w:szCs w:val="24"/>
                <w:lang w:eastAsia="en-US"/>
              </w:rPr>
              <w:lastRenderedPageBreak/>
              <w:t>размер платы за коммунальную услугу по отоплению определяется по формулам 2, 2.1, 2.3, 2.4 приложения № 2 к настоящим Правилам исходя из норматива потребления коммунальной услуги по отоплению.</w:t>
            </w:r>
          </w:p>
          <w:p w:rsidR="00DD6255" w:rsidRPr="0078798D" w:rsidRDefault="00DD6255" w:rsidP="00C17E0F">
            <w:pPr>
              <w:autoSpaceDE w:val="0"/>
              <w:autoSpaceDN w:val="0"/>
              <w:adjustRightInd w:val="0"/>
              <w:ind w:firstLine="540"/>
              <w:jc w:val="both"/>
              <w:rPr>
                <w:rFonts w:eastAsiaTheme="minorHAnsi"/>
                <w:sz w:val="24"/>
                <w:szCs w:val="24"/>
                <w:lang w:eastAsia="en-US"/>
              </w:rPr>
            </w:pPr>
            <w:bookmarkStart w:id="1" w:name="Par3"/>
            <w:bookmarkEnd w:id="1"/>
            <w:proofErr w:type="gramStart"/>
            <w:r w:rsidRPr="0078798D">
              <w:rPr>
                <w:rFonts w:eastAsiaTheme="minorHAnsi"/>
                <w:sz w:val="24"/>
                <w:szCs w:val="24"/>
                <w:lang w:eastAsia="en-US"/>
              </w:rPr>
              <w:t>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 2 к настоящим Правилам на основании показаний коллективного (общедомового) прибора учета тепловой энергии.</w:t>
            </w:r>
            <w:proofErr w:type="gramEnd"/>
          </w:p>
          <w:p w:rsidR="00DD6255" w:rsidRPr="0078798D" w:rsidRDefault="00DD6255" w:rsidP="00C17E0F">
            <w:pPr>
              <w:autoSpaceDE w:val="0"/>
              <w:autoSpaceDN w:val="0"/>
              <w:adjustRightInd w:val="0"/>
              <w:ind w:firstLine="540"/>
              <w:jc w:val="both"/>
              <w:rPr>
                <w:rFonts w:eastAsiaTheme="minorHAnsi"/>
                <w:sz w:val="24"/>
                <w:szCs w:val="24"/>
                <w:lang w:eastAsia="en-US"/>
              </w:rPr>
            </w:pPr>
            <w:proofErr w:type="gramStart"/>
            <w:r w:rsidRPr="0078798D">
              <w:rPr>
                <w:rFonts w:eastAsiaTheme="minorHAnsi"/>
                <w:sz w:val="24"/>
                <w:szCs w:val="24"/>
                <w:lang w:eastAsia="en-US"/>
              </w:rPr>
              <w:t>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3.1 и 3.4 приложения № 2 к настоящим Правилам на основании показаний индивидуального и (или) общего (квартирного</w:t>
            </w:r>
            <w:proofErr w:type="gramEnd"/>
            <w:r w:rsidRPr="0078798D">
              <w:rPr>
                <w:rFonts w:eastAsiaTheme="minorHAnsi"/>
                <w:sz w:val="24"/>
                <w:szCs w:val="24"/>
                <w:lang w:eastAsia="en-US"/>
              </w:rPr>
              <w:t>) и коллективного (общедомового) приборов учета тепловой энергии.</w:t>
            </w:r>
          </w:p>
          <w:p w:rsidR="00DD6255" w:rsidRPr="0078798D" w:rsidRDefault="00DD6255" w:rsidP="00C17E0F">
            <w:pPr>
              <w:autoSpaceDE w:val="0"/>
              <w:autoSpaceDN w:val="0"/>
              <w:adjustRightInd w:val="0"/>
              <w:ind w:firstLine="540"/>
              <w:jc w:val="both"/>
              <w:rPr>
                <w:rFonts w:eastAsiaTheme="minorHAnsi"/>
                <w:sz w:val="24"/>
                <w:szCs w:val="24"/>
                <w:lang w:eastAsia="en-US"/>
              </w:rPr>
            </w:pPr>
            <w:bookmarkStart w:id="2" w:name="Par7"/>
            <w:bookmarkEnd w:id="2"/>
            <w:proofErr w:type="gramStart"/>
            <w:r w:rsidRPr="0078798D">
              <w:rPr>
                <w:rFonts w:eastAsiaTheme="minorHAnsi"/>
                <w:sz w:val="24"/>
                <w:szCs w:val="24"/>
                <w:lang w:eastAsia="en-US"/>
              </w:rPr>
              <w:t>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 2 к настоящим Правилам на основании показаний индивидуальных и (или) общих (квартирных) приборов учета тепловой энергии и</w:t>
            </w:r>
            <w:proofErr w:type="gramEnd"/>
            <w:r w:rsidRPr="0078798D">
              <w:rPr>
                <w:rFonts w:eastAsiaTheme="minorHAnsi"/>
                <w:sz w:val="24"/>
                <w:szCs w:val="24"/>
                <w:lang w:eastAsia="en-US"/>
              </w:rPr>
              <w:t xml:space="preserve"> показаний коллективного (общедомового) прибора </w:t>
            </w:r>
            <w:r w:rsidRPr="0078798D">
              <w:rPr>
                <w:rFonts w:eastAsiaTheme="minorHAnsi"/>
                <w:sz w:val="24"/>
                <w:szCs w:val="24"/>
                <w:lang w:eastAsia="en-US"/>
              </w:rPr>
              <w:lastRenderedPageBreak/>
              <w:t>учета тепловой энергии.</w:t>
            </w:r>
          </w:p>
          <w:p w:rsidR="00DD6255" w:rsidRPr="0078798D" w:rsidRDefault="00DD6255" w:rsidP="00C17E0F">
            <w:pPr>
              <w:autoSpaceDE w:val="0"/>
              <w:autoSpaceDN w:val="0"/>
              <w:adjustRightInd w:val="0"/>
              <w:ind w:firstLine="540"/>
              <w:jc w:val="both"/>
              <w:rPr>
                <w:rFonts w:eastAsiaTheme="minorHAnsi"/>
                <w:sz w:val="24"/>
                <w:szCs w:val="24"/>
                <w:lang w:eastAsia="en-US"/>
              </w:rPr>
            </w:pPr>
            <w:r w:rsidRPr="0078798D">
              <w:rPr>
                <w:rFonts w:eastAsiaTheme="minorHAnsi"/>
                <w:sz w:val="24"/>
                <w:szCs w:val="24"/>
                <w:lang w:eastAsia="en-US"/>
              </w:rPr>
              <w:t>В жилом доме, который оборудован индивидуальным прибором учета тепловой энергии, размер платы за коммунальную услугу по отоплению определяется по формулам 3.4 и 3.5 приложения № 2 к настоящим Правилам на основании показаний индивидуального прибора учета тепловой энергии.</w:t>
            </w:r>
          </w:p>
          <w:p w:rsidR="00DD6255" w:rsidRPr="0078798D" w:rsidRDefault="00DD6255" w:rsidP="00C17E0F">
            <w:pPr>
              <w:autoSpaceDE w:val="0"/>
              <w:autoSpaceDN w:val="0"/>
              <w:adjustRightInd w:val="0"/>
              <w:ind w:firstLine="540"/>
              <w:jc w:val="both"/>
              <w:rPr>
                <w:rFonts w:eastAsiaTheme="minorHAnsi"/>
                <w:sz w:val="24"/>
                <w:szCs w:val="24"/>
                <w:lang w:eastAsia="en-US"/>
              </w:rPr>
            </w:pPr>
            <w:proofErr w:type="gramStart"/>
            <w:r w:rsidRPr="0078798D">
              <w:rPr>
                <w:rFonts w:eastAsiaTheme="minorHAnsi"/>
                <w:sz w:val="24"/>
                <w:szCs w:val="24"/>
                <w:lang w:eastAsia="en-US"/>
              </w:rPr>
              <w:t>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абзацев третьего и четвертого настоящего пункта и подлежит 1</w:t>
            </w:r>
            <w:proofErr w:type="gramEnd"/>
            <w:r w:rsidRPr="0078798D">
              <w:rPr>
                <w:rFonts w:eastAsiaTheme="minorHAnsi"/>
                <w:sz w:val="24"/>
                <w:szCs w:val="24"/>
                <w:lang w:eastAsia="en-US"/>
              </w:rPr>
              <w:t xml:space="preserve"> раз в год корректировке исполнителем в соответствии с формулой 6 приложения № 2 к настоящим Правилам. </w:t>
            </w:r>
            <w:proofErr w:type="gramStart"/>
            <w:r w:rsidRPr="0078798D">
              <w:rPr>
                <w:rFonts w:eastAsiaTheme="minorHAnsi"/>
                <w:sz w:val="24"/>
                <w:szCs w:val="24"/>
                <w:lang w:eastAsia="en-US"/>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w:t>
            </w:r>
            <w:proofErr w:type="gramEnd"/>
            <w:r w:rsidRPr="0078798D">
              <w:rPr>
                <w:rFonts w:eastAsiaTheme="minorHAnsi"/>
                <w:sz w:val="24"/>
                <w:szCs w:val="24"/>
                <w:lang w:eastAsia="en-US"/>
              </w:rPr>
              <w:t xml:space="preserve">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DD6255" w:rsidRPr="0078798D" w:rsidRDefault="00DD6255" w:rsidP="00C17E0F">
            <w:pPr>
              <w:autoSpaceDE w:val="0"/>
              <w:autoSpaceDN w:val="0"/>
              <w:adjustRightInd w:val="0"/>
              <w:ind w:firstLine="540"/>
              <w:jc w:val="both"/>
              <w:rPr>
                <w:rFonts w:eastAsiaTheme="minorHAnsi"/>
                <w:sz w:val="24"/>
                <w:szCs w:val="24"/>
                <w:lang w:eastAsia="en-US"/>
              </w:rPr>
            </w:pPr>
            <w:proofErr w:type="gramStart"/>
            <w:r w:rsidRPr="0078798D">
              <w:rPr>
                <w:rFonts w:eastAsiaTheme="minorHAnsi"/>
                <w:sz w:val="24"/>
                <w:szCs w:val="24"/>
                <w:lang w:eastAsia="en-US"/>
              </w:rPr>
              <w:t xml:space="preserve">При выборе способа оплаты коммунальной услуги по отоплению в течение отопительного периода при открытой системе теплоснабжения </w:t>
            </w:r>
            <w:r w:rsidRPr="0078798D">
              <w:rPr>
                <w:rFonts w:eastAsiaTheme="minorHAnsi"/>
                <w:sz w:val="24"/>
                <w:szCs w:val="24"/>
                <w:lang w:eastAsia="en-US"/>
              </w:rPr>
              <w:lastRenderedPageBreak/>
              <w:t>(горячего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w:t>
            </w:r>
            <w:proofErr w:type="gramEnd"/>
            <w:r w:rsidRPr="0078798D">
              <w:rPr>
                <w:rFonts w:eastAsiaTheme="minorHAnsi"/>
                <w:sz w:val="24"/>
                <w:szCs w:val="24"/>
                <w:lang w:eastAsia="en-US"/>
              </w:rPr>
              <w:t xml:space="preserve"> </w:t>
            </w:r>
            <w:proofErr w:type="gramStart"/>
            <w:r w:rsidRPr="0078798D">
              <w:rPr>
                <w:rFonts w:eastAsiaTheme="minorHAnsi"/>
                <w:sz w:val="24"/>
                <w:szCs w:val="24"/>
                <w:lang w:eastAsia="en-US"/>
              </w:rPr>
              <w:t>абзацев третьего - пятого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w:t>
            </w:r>
            <w:proofErr w:type="gramEnd"/>
            <w:r w:rsidRPr="0078798D">
              <w:rPr>
                <w:rFonts w:eastAsiaTheme="minorHAnsi"/>
                <w:sz w:val="24"/>
                <w:szCs w:val="24"/>
                <w:lang w:eastAsia="en-US"/>
              </w:rPr>
              <w:t xml:space="preserve"> </w:t>
            </w:r>
            <w:proofErr w:type="gramStart"/>
            <w:r w:rsidRPr="0078798D">
              <w:rPr>
                <w:rFonts w:eastAsiaTheme="minorHAnsi"/>
                <w:sz w:val="24"/>
                <w:szCs w:val="24"/>
                <w:lang w:eastAsia="en-US"/>
              </w:rPr>
              <w:t>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roofErr w:type="gramEnd"/>
          </w:p>
          <w:p w:rsidR="00DD6255" w:rsidRPr="0078798D" w:rsidRDefault="00DD6255" w:rsidP="00C17E0F">
            <w:pPr>
              <w:autoSpaceDE w:val="0"/>
              <w:autoSpaceDN w:val="0"/>
              <w:adjustRightInd w:val="0"/>
              <w:ind w:firstLine="540"/>
              <w:jc w:val="both"/>
              <w:rPr>
                <w:rFonts w:eastAsiaTheme="minorHAnsi"/>
                <w:sz w:val="24"/>
                <w:szCs w:val="24"/>
                <w:lang w:eastAsia="en-US"/>
              </w:rPr>
            </w:pPr>
            <w:proofErr w:type="gramStart"/>
            <w:r w:rsidRPr="0078798D">
              <w:rPr>
                <w:rFonts w:eastAsiaTheme="minorHAnsi"/>
                <w:sz w:val="24"/>
                <w:szCs w:val="24"/>
                <w:lang w:eastAsia="en-US"/>
              </w:rPr>
              <w:t>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абзацев третьего - пятого настоящего пункта.</w:t>
            </w:r>
            <w:proofErr w:type="gramEnd"/>
          </w:p>
          <w:p w:rsidR="00DD6255" w:rsidRPr="0078798D" w:rsidRDefault="00DD6255" w:rsidP="00C17E0F">
            <w:pPr>
              <w:autoSpaceDE w:val="0"/>
              <w:autoSpaceDN w:val="0"/>
              <w:adjustRightInd w:val="0"/>
              <w:ind w:firstLine="540"/>
              <w:jc w:val="both"/>
              <w:rPr>
                <w:rFonts w:eastAsiaTheme="minorHAnsi"/>
                <w:sz w:val="24"/>
                <w:szCs w:val="24"/>
                <w:lang w:eastAsia="en-US"/>
              </w:rPr>
            </w:pPr>
            <w:proofErr w:type="gramStart"/>
            <w:r w:rsidRPr="0078798D">
              <w:rPr>
                <w:rFonts w:eastAsiaTheme="minorHAnsi"/>
                <w:sz w:val="24"/>
                <w:szCs w:val="24"/>
                <w:lang w:eastAsia="en-US"/>
              </w:rPr>
              <w:t xml:space="preserve">При выборе способа оплаты </w:t>
            </w:r>
            <w:r w:rsidRPr="0078798D">
              <w:rPr>
                <w:rFonts w:eastAsiaTheme="minorHAnsi"/>
                <w:sz w:val="24"/>
                <w:szCs w:val="24"/>
                <w:lang w:eastAsia="en-US"/>
              </w:rPr>
              <w:lastRenderedPageBreak/>
              <w:t>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w:t>
            </w:r>
            <w:proofErr w:type="gramEnd"/>
            <w:r w:rsidRPr="0078798D">
              <w:rPr>
                <w:rFonts w:eastAsiaTheme="minorHAnsi"/>
                <w:sz w:val="24"/>
                <w:szCs w:val="24"/>
                <w:lang w:eastAsia="en-US"/>
              </w:rPr>
              <w:t xml:space="preserve">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tc>
        <w:tc>
          <w:tcPr>
            <w:tcW w:w="2126" w:type="dxa"/>
            <w:shd w:val="clear" w:color="auto" w:fill="auto"/>
          </w:tcPr>
          <w:p w:rsidR="00DD6255" w:rsidRPr="0078798D" w:rsidRDefault="00DD6255" w:rsidP="00CF7ED2">
            <w:pPr>
              <w:autoSpaceDE w:val="0"/>
              <w:autoSpaceDN w:val="0"/>
              <w:adjustRightInd w:val="0"/>
              <w:jc w:val="both"/>
              <w:rPr>
                <w:rFonts w:eastAsiaTheme="minorHAnsi"/>
                <w:sz w:val="24"/>
                <w:szCs w:val="24"/>
                <w:lang w:eastAsia="en-US"/>
              </w:rPr>
            </w:pPr>
            <w:r w:rsidRPr="0078798D">
              <w:rPr>
                <w:rFonts w:eastAsiaTheme="minorHAnsi"/>
                <w:sz w:val="24"/>
                <w:szCs w:val="24"/>
                <w:lang w:eastAsia="en-US"/>
              </w:rPr>
              <w:lastRenderedPageBreak/>
              <w:t xml:space="preserve">Было - При отсутствии коллективного (общедомового) прибора учета тепловой энергии </w:t>
            </w:r>
            <w:r w:rsidRPr="0078798D">
              <w:rPr>
                <w:rFonts w:eastAsiaTheme="minorHAnsi"/>
                <w:sz w:val="24"/>
                <w:szCs w:val="24"/>
                <w:lang w:eastAsia="en-US"/>
              </w:rPr>
              <w:lastRenderedPageBreak/>
              <w:t>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по формулам 2 и 2.1 приложения №  2 к настоящим Правилам исходя из норматива потребления коммунальной услуги по отоплению.</w:t>
            </w:r>
          </w:p>
          <w:p w:rsidR="00DD6255" w:rsidRPr="0078798D" w:rsidRDefault="00DD6255" w:rsidP="00C17E0F">
            <w:pPr>
              <w:autoSpaceDE w:val="0"/>
              <w:autoSpaceDN w:val="0"/>
              <w:adjustRightInd w:val="0"/>
              <w:ind w:firstLine="540"/>
              <w:jc w:val="both"/>
              <w:rPr>
                <w:rFonts w:eastAsiaTheme="minorHAnsi"/>
                <w:sz w:val="24"/>
                <w:szCs w:val="24"/>
                <w:lang w:eastAsia="en-US"/>
              </w:rPr>
            </w:pPr>
            <w:bookmarkStart w:id="3" w:name="Par4"/>
            <w:bookmarkEnd w:id="3"/>
            <w:proofErr w:type="gramStart"/>
            <w:r w:rsidRPr="0078798D">
              <w:rPr>
                <w:rFonts w:eastAsiaTheme="minorHAnsi"/>
                <w:sz w:val="24"/>
                <w:szCs w:val="24"/>
                <w:lang w:eastAsia="en-US"/>
              </w:rP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 3.1, 3.2 приложения №  2 к настоящим Правилам исходя из показаний </w:t>
            </w:r>
            <w:r w:rsidRPr="0078798D">
              <w:rPr>
                <w:rFonts w:eastAsiaTheme="minorHAnsi"/>
                <w:sz w:val="24"/>
                <w:szCs w:val="24"/>
                <w:lang w:eastAsia="en-US"/>
              </w:rPr>
              <w:lastRenderedPageBreak/>
              <w:t>коллективного (общедомового) прибора учета тепловой энергии.</w:t>
            </w:r>
            <w:proofErr w:type="gramEnd"/>
          </w:p>
          <w:p w:rsidR="00DD6255" w:rsidRPr="0078798D" w:rsidRDefault="00DD6255" w:rsidP="00C17E0F">
            <w:pPr>
              <w:autoSpaceDE w:val="0"/>
              <w:autoSpaceDN w:val="0"/>
              <w:adjustRightInd w:val="0"/>
              <w:ind w:firstLine="540"/>
              <w:jc w:val="both"/>
              <w:rPr>
                <w:rFonts w:eastAsiaTheme="minorHAnsi"/>
                <w:sz w:val="24"/>
                <w:szCs w:val="24"/>
                <w:lang w:eastAsia="en-US"/>
              </w:rPr>
            </w:pPr>
            <w:bookmarkStart w:id="4" w:name="Par5"/>
            <w:bookmarkEnd w:id="4"/>
            <w:proofErr w:type="gramStart"/>
            <w:r w:rsidRPr="0078798D">
              <w:rPr>
                <w:rFonts w:eastAsiaTheme="minorHAnsi"/>
                <w:sz w:val="24"/>
                <w:szCs w:val="24"/>
                <w:lang w:eastAsia="en-US"/>
              </w:rPr>
              <w:t>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3.3 и 3.4 приложения №  2 к настоящим Правилам исходя из показаний индивидуальных и (или) общих (квартирных) приборов учета</w:t>
            </w:r>
            <w:proofErr w:type="gramEnd"/>
            <w:r w:rsidRPr="0078798D">
              <w:rPr>
                <w:rFonts w:eastAsiaTheme="minorHAnsi"/>
                <w:sz w:val="24"/>
                <w:szCs w:val="24"/>
                <w:lang w:eastAsia="en-US"/>
              </w:rPr>
              <w:t xml:space="preserve"> тепловой энергии и показаний коллективного (общедомового) прибора учета тепловой энергии.</w:t>
            </w:r>
          </w:p>
          <w:p w:rsidR="00DD6255" w:rsidRPr="0078798D" w:rsidRDefault="00DD6255" w:rsidP="00C17E0F">
            <w:pPr>
              <w:autoSpaceDE w:val="0"/>
              <w:autoSpaceDN w:val="0"/>
              <w:adjustRightInd w:val="0"/>
              <w:ind w:firstLine="540"/>
              <w:jc w:val="both"/>
              <w:rPr>
                <w:rFonts w:eastAsiaTheme="minorHAnsi"/>
                <w:sz w:val="24"/>
                <w:szCs w:val="24"/>
                <w:lang w:eastAsia="en-US"/>
              </w:rPr>
            </w:pPr>
            <w:proofErr w:type="gramStart"/>
            <w:r w:rsidRPr="0078798D">
              <w:rPr>
                <w:rFonts w:eastAsiaTheme="minorHAnsi"/>
                <w:sz w:val="24"/>
                <w:szCs w:val="24"/>
                <w:lang w:eastAsia="en-US"/>
              </w:rPr>
              <w:t xml:space="preserve">При выборе способа оплаты коммунальной услуги по отоплению в течение отопительного периода при </w:t>
            </w:r>
            <w:r w:rsidRPr="0078798D">
              <w:rPr>
                <w:rFonts w:eastAsiaTheme="minorHAnsi"/>
                <w:sz w:val="24"/>
                <w:szCs w:val="24"/>
                <w:lang w:eastAsia="en-US"/>
              </w:rPr>
              <w:lastRenderedPageBreak/>
              <w:t>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w:t>
            </w:r>
            <w:proofErr w:type="gramEnd"/>
            <w:r w:rsidRPr="0078798D">
              <w:rPr>
                <w:rFonts w:eastAsiaTheme="minorHAnsi"/>
                <w:sz w:val="24"/>
                <w:szCs w:val="24"/>
                <w:lang w:eastAsia="en-US"/>
              </w:rPr>
              <w:t xml:space="preserve"> </w:t>
            </w:r>
            <w:proofErr w:type="gramStart"/>
            <w:r w:rsidRPr="0078798D">
              <w:rPr>
                <w:rFonts w:eastAsiaTheme="minorHAnsi"/>
                <w:sz w:val="24"/>
                <w:szCs w:val="24"/>
                <w:lang w:eastAsia="en-US"/>
              </w:rPr>
              <w:t xml:space="preserve">абзацев третьего и четвертого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w:t>
            </w:r>
            <w:r w:rsidRPr="0078798D">
              <w:rPr>
                <w:rFonts w:eastAsiaTheme="minorHAnsi"/>
                <w:sz w:val="24"/>
                <w:szCs w:val="24"/>
                <w:lang w:eastAsia="en-US"/>
              </w:rPr>
              <w:lastRenderedPageBreak/>
              <w:t>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w:t>
            </w:r>
            <w:proofErr w:type="gramEnd"/>
            <w:r w:rsidRPr="0078798D">
              <w:rPr>
                <w:rFonts w:eastAsiaTheme="minorHAnsi"/>
                <w:sz w:val="24"/>
                <w:szCs w:val="24"/>
                <w:lang w:eastAsia="en-US"/>
              </w:rPr>
              <w:t xml:space="preserve"> </w:t>
            </w:r>
            <w:proofErr w:type="gramStart"/>
            <w:r w:rsidRPr="0078798D">
              <w:rPr>
                <w:rFonts w:eastAsiaTheme="minorHAnsi"/>
                <w:sz w:val="24"/>
                <w:szCs w:val="24"/>
                <w:lang w:eastAsia="en-US"/>
              </w:rPr>
              <w:t>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roofErr w:type="gramEnd"/>
          </w:p>
          <w:p w:rsidR="00DD6255" w:rsidRPr="0078798D" w:rsidRDefault="00DD6255" w:rsidP="00C17E0F">
            <w:pPr>
              <w:autoSpaceDE w:val="0"/>
              <w:autoSpaceDN w:val="0"/>
              <w:adjustRightInd w:val="0"/>
              <w:ind w:firstLine="540"/>
              <w:jc w:val="both"/>
              <w:rPr>
                <w:rFonts w:eastAsiaTheme="minorHAnsi"/>
                <w:sz w:val="24"/>
                <w:szCs w:val="24"/>
                <w:lang w:eastAsia="en-US"/>
              </w:rPr>
            </w:pPr>
            <w:proofErr w:type="gramStart"/>
            <w:r w:rsidRPr="0078798D">
              <w:rPr>
                <w:rFonts w:eastAsiaTheme="minorHAnsi"/>
                <w:sz w:val="24"/>
                <w:szCs w:val="24"/>
                <w:lang w:eastAsia="en-US"/>
              </w:rPr>
              <w:t xml:space="preserve">При выборе способа оплаты коммунальной услуги по отоплению в течение отопительного периода, в случае если при открытой системе </w:t>
            </w:r>
            <w:r w:rsidRPr="0078798D">
              <w:rPr>
                <w:rFonts w:eastAsiaTheme="minorHAnsi"/>
                <w:sz w:val="24"/>
                <w:szCs w:val="24"/>
                <w:lang w:eastAsia="en-US"/>
              </w:rPr>
              <w:lastRenderedPageBreak/>
              <w:t>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абзацев третьего и четвертого настоящего пункта.</w:t>
            </w:r>
            <w:proofErr w:type="gramEnd"/>
          </w:p>
          <w:p w:rsidR="00DD6255" w:rsidRPr="0078798D" w:rsidRDefault="00DD6255" w:rsidP="00CF7ED2">
            <w:pPr>
              <w:autoSpaceDE w:val="0"/>
              <w:autoSpaceDN w:val="0"/>
              <w:adjustRightInd w:val="0"/>
              <w:ind w:firstLine="540"/>
              <w:jc w:val="both"/>
              <w:rPr>
                <w:rFonts w:eastAsiaTheme="minorHAnsi"/>
                <w:sz w:val="24"/>
                <w:szCs w:val="24"/>
                <w:lang w:eastAsia="en-US"/>
              </w:rPr>
            </w:pPr>
            <w:r w:rsidRPr="0078798D">
              <w:rPr>
                <w:rFonts w:eastAsiaTheme="minorHAnsi"/>
                <w:sz w:val="24"/>
                <w:szCs w:val="24"/>
                <w:lang w:eastAsia="en-US"/>
              </w:rPr>
              <w:t>Размер платы за коммунальную услугу по отоплению в жилом доме, который оборудован индивидуальным прибором учета тепловой энергии, определяется по формуле 3.5 приложения № 2 к настоящим Правилам исходя из показаний индивидуального прибора учета тепловой энергии.</w:t>
            </w:r>
          </w:p>
        </w:tc>
        <w:tc>
          <w:tcPr>
            <w:tcW w:w="1417" w:type="dxa"/>
            <w:shd w:val="clear" w:color="auto" w:fill="auto"/>
          </w:tcPr>
          <w:p w:rsidR="00DD6255" w:rsidRPr="0078798D" w:rsidRDefault="00DD6255" w:rsidP="00C17E0F">
            <w:pPr>
              <w:autoSpaceDE w:val="0"/>
              <w:autoSpaceDN w:val="0"/>
              <w:adjustRightInd w:val="0"/>
              <w:jc w:val="both"/>
              <w:rPr>
                <w:rFonts w:eastAsiaTheme="minorHAnsi"/>
                <w:sz w:val="24"/>
                <w:szCs w:val="24"/>
                <w:lang w:eastAsia="en-US"/>
              </w:rPr>
            </w:pPr>
            <w:r w:rsidRPr="0078798D">
              <w:rPr>
                <w:rFonts w:eastAsiaTheme="minorHAnsi"/>
                <w:sz w:val="24"/>
                <w:szCs w:val="24"/>
                <w:lang w:eastAsia="en-US"/>
              </w:rPr>
              <w:lastRenderedPageBreak/>
              <w:t xml:space="preserve">п.42.1 Правил № 354 (в ред. ПП РФ от 28.12.2018 </w:t>
            </w:r>
            <w:r w:rsidRPr="0078798D">
              <w:rPr>
                <w:rFonts w:eastAsiaTheme="minorHAnsi"/>
                <w:sz w:val="24"/>
                <w:szCs w:val="24"/>
                <w:lang w:eastAsia="en-US"/>
              </w:rPr>
              <w:lastRenderedPageBreak/>
              <w:t>№ 1708)</w:t>
            </w:r>
          </w:p>
          <w:p w:rsidR="00DD6255" w:rsidRPr="0078798D" w:rsidRDefault="00DD6255" w:rsidP="00C17E0F">
            <w:pPr>
              <w:autoSpaceDE w:val="0"/>
              <w:adjustRightInd w:val="0"/>
              <w:jc w:val="both"/>
              <w:rPr>
                <w:rFonts w:eastAsia="Calibri"/>
                <w:bCs/>
                <w:sz w:val="24"/>
                <w:szCs w:val="24"/>
              </w:rPr>
            </w:pPr>
          </w:p>
        </w:tc>
        <w:tc>
          <w:tcPr>
            <w:tcW w:w="1560" w:type="dxa"/>
          </w:tcPr>
          <w:p w:rsidR="00DD6255" w:rsidRPr="0078798D" w:rsidRDefault="00DD6255" w:rsidP="00C17E0F">
            <w:pPr>
              <w:autoSpaceDE w:val="0"/>
              <w:adjustRightInd w:val="0"/>
              <w:rPr>
                <w:sz w:val="24"/>
                <w:szCs w:val="24"/>
              </w:rPr>
            </w:pPr>
            <w:r w:rsidRPr="0078798D">
              <w:rPr>
                <w:sz w:val="24"/>
                <w:szCs w:val="24"/>
              </w:rPr>
              <w:lastRenderedPageBreak/>
              <w:t>с 01.01.2019</w:t>
            </w:r>
          </w:p>
        </w:tc>
      </w:tr>
      <w:tr w:rsidR="0078798D" w:rsidRPr="0078798D" w:rsidTr="006612D4">
        <w:tc>
          <w:tcPr>
            <w:tcW w:w="534" w:type="dxa"/>
            <w:shd w:val="clear" w:color="auto" w:fill="auto"/>
          </w:tcPr>
          <w:p w:rsidR="00DD6255" w:rsidRPr="0078798D" w:rsidRDefault="00DD6255" w:rsidP="00DD6255">
            <w:pPr>
              <w:autoSpaceDE w:val="0"/>
              <w:adjustRightInd w:val="0"/>
              <w:jc w:val="center"/>
              <w:rPr>
                <w:sz w:val="24"/>
                <w:szCs w:val="24"/>
              </w:rPr>
            </w:pPr>
            <w:r w:rsidRPr="0078798D">
              <w:rPr>
                <w:sz w:val="24"/>
                <w:szCs w:val="24"/>
              </w:rPr>
              <w:lastRenderedPageBreak/>
              <w:t>42</w:t>
            </w:r>
          </w:p>
        </w:tc>
        <w:tc>
          <w:tcPr>
            <w:tcW w:w="4536" w:type="dxa"/>
            <w:shd w:val="clear" w:color="auto" w:fill="auto"/>
          </w:tcPr>
          <w:p w:rsidR="00DD6255" w:rsidRPr="0078798D" w:rsidRDefault="00DD6255" w:rsidP="00C17E0F">
            <w:pPr>
              <w:autoSpaceDE w:val="0"/>
              <w:adjustRightInd w:val="0"/>
              <w:jc w:val="both"/>
              <w:rPr>
                <w:rFonts w:eastAsia="Calibri"/>
                <w:sz w:val="24"/>
                <w:szCs w:val="24"/>
              </w:rPr>
            </w:pPr>
            <w:r w:rsidRPr="0078798D">
              <w:rPr>
                <w:rFonts w:eastAsia="Calibri"/>
                <w:sz w:val="24"/>
                <w:szCs w:val="24"/>
              </w:rPr>
              <w:t xml:space="preserve">Установлены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(СМП). </w:t>
            </w:r>
          </w:p>
          <w:p w:rsidR="00DD6255" w:rsidRPr="0078798D" w:rsidRDefault="00DD6255" w:rsidP="00C17E0F">
            <w:pPr>
              <w:autoSpaceDE w:val="0"/>
              <w:adjustRightInd w:val="0"/>
              <w:jc w:val="both"/>
              <w:rPr>
                <w:rFonts w:eastAsia="Calibri"/>
                <w:sz w:val="24"/>
                <w:szCs w:val="24"/>
              </w:rPr>
            </w:pPr>
            <w:r w:rsidRPr="0078798D">
              <w:rPr>
                <w:rFonts w:eastAsia="Calibri"/>
                <w:sz w:val="24"/>
                <w:szCs w:val="24"/>
              </w:rPr>
              <w:lastRenderedPageBreak/>
              <w:t xml:space="preserve">В 2019 - 2020 годах в отношении СМП плановые проверки могут </w:t>
            </w:r>
            <w:proofErr w:type="gramStart"/>
            <w:r w:rsidRPr="0078798D">
              <w:rPr>
                <w:rFonts w:eastAsia="Calibri"/>
                <w:sz w:val="24"/>
                <w:szCs w:val="24"/>
              </w:rPr>
              <w:t>проводится</w:t>
            </w:r>
            <w:proofErr w:type="gramEnd"/>
            <w:r w:rsidRPr="0078798D">
              <w:rPr>
                <w:rFonts w:eastAsia="Calibri"/>
                <w:sz w:val="24"/>
                <w:szCs w:val="24"/>
              </w:rPr>
              <w:t xml:space="preserve"> только в случаях:</w:t>
            </w:r>
          </w:p>
          <w:p w:rsidR="00DD6255" w:rsidRPr="0078798D" w:rsidRDefault="00DD6255" w:rsidP="00C17E0F">
            <w:pPr>
              <w:autoSpaceDE w:val="0"/>
              <w:adjustRightInd w:val="0"/>
              <w:jc w:val="both"/>
              <w:rPr>
                <w:rFonts w:eastAsia="Calibri"/>
                <w:sz w:val="24"/>
                <w:szCs w:val="24"/>
              </w:rPr>
            </w:pPr>
            <w:r w:rsidRPr="0078798D">
              <w:rPr>
                <w:rFonts w:eastAsia="Calibri"/>
                <w:sz w:val="24"/>
                <w:szCs w:val="24"/>
              </w:rPr>
              <w:t>- проведения плановых проверок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 индивидуальных предпринимателей к определенной категории риска;</w:t>
            </w:r>
          </w:p>
          <w:p w:rsidR="00DD6255" w:rsidRPr="0078798D" w:rsidRDefault="00DD6255" w:rsidP="00C17E0F">
            <w:pPr>
              <w:autoSpaceDE w:val="0"/>
              <w:adjustRightInd w:val="0"/>
              <w:jc w:val="both"/>
              <w:rPr>
                <w:rFonts w:eastAsia="Calibri"/>
                <w:sz w:val="24"/>
                <w:szCs w:val="24"/>
              </w:rPr>
            </w:pPr>
            <w:r w:rsidRPr="0078798D">
              <w:rPr>
                <w:rFonts w:eastAsia="Calibri"/>
                <w:sz w:val="24"/>
                <w:szCs w:val="24"/>
              </w:rPr>
              <w:t>- плановых проверок юридических лиц и индивидуальных предпринимателей, осуществляющих виды деятельности, определенные Правительством РФ;</w:t>
            </w:r>
          </w:p>
          <w:p w:rsidR="00DD6255" w:rsidRPr="0078798D" w:rsidRDefault="00DD6255" w:rsidP="00C17E0F">
            <w:pPr>
              <w:autoSpaceDE w:val="0"/>
              <w:adjustRightInd w:val="0"/>
              <w:jc w:val="both"/>
              <w:rPr>
                <w:rFonts w:eastAsia="Calibri"/>
                <w:sz w:val="24"/>
                <w:szCs w:val="24"/>
              </w:rPr>
            </w:pPr>
            <w:r w:rsidRPr="0078798D">
              <w:rPr>
                <w:rFonts w:eastAsia="Calibri"/>
                <w:sz w:val="24"/>
                <w:szCs w:val="24"/>
              </w:rPr>
              <w:t xml:space="preserve">- плановых проверок лиц, </w:t>
            </w:r>
            <w:proofErr w:type="spellStart"/>
            <w:r w:rsidRPr="0078798D">
              <w:rPr>
                <w:rFonts w:eastAsia="Calibri"/>
                <w:sz w:val="24"/>
                <w:szCs w:val="24"/>
              </w:rPr>
              <w:t>привлекавшихся</w:t>
            </w:r>
            <w:proofErr w:type="spellEnd"/>
            <w:r w:rsidRPr="0078798D">
              <w:rPr>
                <w:rFonts w:eastAsia="Calibri"/>
                <w:sz w:val="24"/>
                <w:szCs w:val="24"/>
              </w:rPr>
              <w:t xml:space="preserve"> к административной ответственности за грубое нарушение обязательных требований;</w:t>
            </w:r>
          </w:p>
          <w:p w:rsidR="00DD6255" w:rsidRPr="0078798D" w:rsidRDefault="00DD6255" w:rsidP="00C17E0F">
            <w:pPr>
              <w:autoSpaceDE w:val="0"/>
              <w:adjustRightInd w:val="0"/>
              <w:jc w:val="both"/>
              <w:rPr>
                <w:rFonts w:eastAsia="Calibri"/>
                <w:sz w:val="24"/>
                <w:szCs w:val="24"/>
              </w:rPr>
            </w:pPr>
            <w:r w:rsidRPr="0078798D">
              <w:rPr>
                <w:rFonts w:eastAsia="Calibri"/>
                <w:sz w:val="24"/>
                <w:szCs w:val="24"/>
              </w:rPr>
              <w:t xml:space="preserve">- плановых проверок, проводимых по </w:t>
            </w:r>
            <w:proofErr w:type="gramStart"/>
            <w:r w:rsidRPr="0078798D">
              <w:rPr>
                <w:rFonts w:eastAsia="Calibri"/>
                <w:sz w:val="24"/>
                <w:szCs w:val="24"/>
              </w:rPr>
              <w:t>лицензируемыми</w:t>
            </w:r>
            <w:proofErr w:type="gramEnd"/>
            <w:r w:rsidRPr="0078798D">
              <w:rPr>
                <w:rFonts w:eastAsia="Calibri"/>
                <w:sz w:val="24"/>
                <w:szCs w:val="24"/>
              </w:rPr>
              <w:t xml:space="preserve"> видам деятельности.</w:t>
            </w:r>
          </w:p>
        </w:tc>
        <w:tc>
          <w:tcPr>
            <w:tcW w:w="2126" w:type="dxa"/>
            <w:shd w:val="clear" w:color="auto" w:fill="auto"/>
          </w:tcPr>
          <w:p w:rsidR="00DD6255" w:rsidRPr="0078798D" w:rsidRDefault="00DD6255" w:rsidP="00C17E0F">
            <w:pPr>
              <w:autoSpaceDE w:val="0"/>
              <w:adjustRightInd w:val="0"/>
              <w:jc w:val="both"/>
              <w:rPr>
                <w:sz w:val="24"/>
                <w:szCs w:val="24"/>
              </w:rPr>
            </w:pPr>
            <w:r w:rsidRPr="0078798D">
              <w:rPr>
                <w:sz w:val="24"/>
                <w:szCs w:val="24"/>
              </w:rPr>
              <w:lastRenderedPageBreak/>
              <w:t>Не было</w:t>
            </w:r>
          </w:p>
        </w:tc>
        <w:tc>
          <w:tcPr>
            <w:tcW w:w="1417" w:type="dxa"/>
            <w:shd w:val="clear" w:color="auto" w:fill="auto"/>
          </w:tcPr>
          <w:p w:rsidR="00DD6255" w:rsidRPr="0078798D" w:rsidRDefault="00DD6255" w:rsidP="00C17E0F">
            <w:pPr>
              <w:autoSpaceDE w:val="0"/>
              <w:adjustRightInd w:val="0"/>
              <w:jc w:val="both"/>
              <w:rPr>
                <w:rFonts w:eastAsia="Calibri"/>
                <w:bCs/>
                <w:sz w:val="24"/>
                <w:szCs w:val="24"/>
              </w:rPr>
            </w:pPr>
            <w:r w:rsidRPr="0078798D">
              <w:rPr>
                <w:rFonts w:eastAsia="Calibri"/>
                <w:bCs/>
                <w:sz w:val="24"/>
                <w:szCs w:val="24"/>
              </w:rPr>
              <w:t>Ст.26.2 ФЗ от 26.12.2008 (в ред. ФЗ от 25.12.2018 № 480-ФЗ)</w:t>
            </w:r>
          </w:p>
        </w:tc>
        <w:tc>
          <w:tcPr>
            <w:tcW w:w="1560" w:type="dxa"/>
          </w:tcPr>
          <w:p w:rsidR="00DD6255" w:rsidRPr="0078798D" w:rsidRDefault="00DD6255" w:rsidP="00C17E0F">
            <w:pPr>
              <w:autoSpaceDE w:val="0"/>
              <w:adjustRightInd w:val="0"/>
              <w:rPr>
                <w:sz w:val="24"/>
                <w:szCs w:val="24"/>
              </w:rPr>
            </w:pPr>
            <w:r w:rsidRPr="0078798D">
              <w:rPr>
                <w:sz w:val="24"/>
                <w:szCs w:val="24"/>
              </w:rPr>
              <w:t>с 05.01.2019</w:t>
            </w:r>
          </w:p>
        </w:tc>
      </w:tr>
      <w:tr w:rsidR="0078798D" w:rsidRPr="0078798D" w:rsidTr="006612D4">
        <w:tc>
          <w:tcPr>
            <w:tcW w:w="534" w:type="dxa"/>
            <w:shd w:val="clear" w:color="auto" w:fill="auto"/>
          </w:tcPr>
          <w:p w:rsidR="00DD6255" w:rsidRPr="0078798D" w:rsidRDefault="00DD6255" w:rsidP="00DD6255">
            <w:pPr>
              <w:autoSpaceDE w:val="0"/>
              <w:adjustRightInd w:val="0"/>
              <w:jc w:val="center"/>
              <w:rPr>
                <w:sz w:val="24"/>
                <w:szCs w:val="24"/>
              </w:rPr>
            </w:pPr>
            <w:r w:rsidRPr="0078798D">
              <w:rPr>
                <w:sz w:val="24"/>
                <w:szCs w:val="24"/>
              </w:rPr>
              <w:lastRenderedPageBreak/>
              <w:t>43</w:t>
            </w:r>
          </w:p>
        </w:tc>
        <w:tc>
          <w:tcPr>
            <w:tcW w:w="4536" w:type="dxa"/>
            <w:shd w:val="clear" w:color="auto" w:fill="auto"/>
          </w:tcPr>
          <w:p w:rsidR="00DD6255" w:rsidRPr="0078798D" w:rsidRDefault="00DD6255" w:rsidP="00C17E0F">
            <w:pPr>
              <w:autoSpaceDE w:val="0"/>
              <w:autoSpaceDN w:val="0"/>
              <w:adjustRightInd w:val="0"/>
              <w:jc w:val="both"/>
              <w:rPr>
                <w:rFonts w:eastAsiaTheme="minorHAnsi"/>
                <w:sz w:val="24"/>
                <w:szCs w:val="24"/>
                <w:lang w:eastAsia="en-US"/>
              </w:rPr>
            </w:pPr>
            <w:r w:rsidRPr="0078798D">
              <w:rPr>
                <w:sz w:val="24"/>
                <w:szCs w:val="24"/>
              </w:rPr>
              <w:t xml:space="preserve">Установлены требования к порядку </w:t>
            </w:r>
            <w:r w:rsidRPr="0078798D">
              <w:rPr>
                <w:rFonts w:eastAsia="Calibri"/>
                <w:iCs/>
                <w:sz w:val="24"/>
                <w:szCs w:val="24"/>
              </w:rPr>
              <w:t>переустройства и (или) перепланировки нежилых помещений в многоквартирном доме, в том числе помещений, входящих в состав общего имущества в многоквартирном доме</w:t>
            </w:r>
          </w:p>
        </w:tc>
        <w:tc>
          <w:tcPr>
            <w:tcW w:w="2126" w:type="dxa"/>
            <w:shd w:val="clear" w:color="auto" w:fill="auto"/>
          </w:tcPr>
          <w:p w:rsidR="00DD6255" w:rsidRPr="0078798D" w:rsidRDefault="00DD6255" w:rsidP="00C17E0F">
            <w:pPr>
              <w:autoSpaceDE w:val="0"/>
              <w:adjustRightInd w:val="0"/>
              <w:jc w:val="both"/>
              <w:rPr>
                <w:sz w:val="24"/>
                <w:szCs w:val="24"/>
              </w:rPr>
            </w:pPr>
            <w:r w:rsidRPr="0078798D">
              <w:rPr>
                <w:sz w:val="24"/>
                <w:szCs w:val="24"/>
              </w:rPr>
              <w:t>Не было</w:t>
            </w:r>
          </w:p>
        </w:tc>
        <w:tc>
          <w:tcPr>
            <w:tcW w:w="1417" w:type="dxa"/>
            <w:shd w:val="clear" w:color="auto" w:fill="auto"/>
          </w:tcPr>
          <w:p w:rsidR="00DD6255" w:rsidRPr="0078798D" w:rsidRDefault="00DD6255" w:rsidP="00C17E0F">
            <w:pPr>
              <w:autoSpaceDE w:val="0"/>
              <w:adjustRightInd w:val="0"/>
              <w:jc w:val="both"/>
              <w:rPr>
                <w:rFonts w:eastAsia="Calibri"/>
                <w:bCs/>
                <w:sz w:val="24"/>
                <w:szCs w:val="24"/>
              </w:rPr>
            </w:pPr>
            <w:r w:rsidRPr="0078798D">
              <w:rPr>
                <w:rFonts w:eastAsia="Calibri"/>
                <w:bCs/>
                <w:sz w:val="24"/>
                <w:szCs w:val="24"/>
              </w:rPr>
              <w:t>Глава 4 ЖК РФ (в ред. ФЗ от 27.12.2018 № 558-ФЗ)</w:t>
            </w:r>
          </w:p>
        </w:tc>
        <w:tc>
          <w:tcPr>
            <w:tcW w:w="1560" w:type="dxa"/>
          </w:tcPr>
          <w:p w:rsidR="00DD6255" w:rsidRPr="0078798D" w:rsidRDefault="00DD6255" w:rsidP="00C17E0F">
            <w:pPr>
              <w:autoSpaceDE w:val="0"/>
              <w:adjustRightInd w:val="0"/>
              <w:rPr>
                <w:sz w:val="24"/>
                <w:szCs w:val="24"/>
              </w:rPr>
            </w:pPr>
            <w:r w:rsidRPr="0078798D">
              <w:rPr>
                <w:sz w:val="24"/>
                <w:szCs w:val="24"/>
              </w:rPr>
              <w:t>с 08.01.2019</w:t>
            </w:r>
          </w:p>
        </w:tc>
      </w:tr>
      <w:tr w:rsidR="0078798D" w:rsidRPr="0078798D" w:rsidTr="006612D4">
        <w:tc>
          <w:tcPr>
            <w:tcW w:w="534" w:type="dxa"/>
            <w:shd w:val="clear" w:color="auto" w:fill="auto"/>
          </w:tcPr>
          <w:p w:rsidR="00DD6255" w:rsidRPr="0078798D" w:rsidRDefault="00DD6255" w:rsidP="00DD6255">
            <w:pPr>
              <w:autoSpaceDE w:val="0"/>
              <w:adjustRightInd w:val="0"/>
              <w:jc w:val="center"/>
              <w:rPr>
                <w:sz w:val="24"/>
                <w:szCs w:val="24"/>
              </w:rPr>
            </w:pPr>
            <w:r w:rsidRPr="0078798D">
              <w:rPr>
                <w:sz w:val="24"/>
                <w:szCs w:val="24"/>
              </w:rPr>
              <w:t>44</w:t>
            </w:r>
          </w:p>
        </w:tc>
        <w:tc>
          <w:tcPr>
            <w:tcW w:w="4536" w:type="dxa"/>
            <w:shd w:val="clear" w:color="auto" w:fill="auto"/>
          </w:tcPr>
          <w:p w:rsidR="00DD6255" w:rsidRPr="0078798D" w:rsidRDefault="00DD6255" w:rsidP="00C17E0F">
            <w:pPr>
              <w:autoSpaceDE w:val="0"/>
              <w:autoSpaceDN w:val="0"/>
              <w:adjustRightInd w:val="0"/>
              <w:jc w:val="both"/>
              <w:rPr>
                <w:rFonts w:eastAsiaTheme="minorHAnsi"/>
                <w:sz w:val="24"/>
                <w:szCs w:val="24"/>
                <w:lang w:eastAsia="en-US"/>
              </w:rPr>
            </w:pPr>
            <w:r w:rsidRPr="0078798D">
              <w:rPr>
                <w:sz w:val="24"/>
                <w:szCs w:val="24"/>
              </w:rPr>
              <w:t xml:space="preserve">К </w:t>
            </w:r>
            <w:r w:rsidRPr="0078798D">
              <w:rPr>
                <w:rFonts w:eastAsia="Calibri"/>
                <w:bCs/>
                <w:sz w:val="24"/>
                <w:szCs w:val="24"/>
                <w:lang w:eastAsia="en-US"/>
              </w:rPr>
              <w:t xml:space="preserve">предмету контрольно-надзорной деятельности </w:t>
            </w:r>
            <w:r w:rsidRPr="0078798D">
              <w:rPr>
                <w:sz w:val="24"/>
                <w:szCs w:val="24"/>
              </w:rPr>
              <w:t xml:space="preserve">органов государственного жилищного надзора отнесены требования к </w:t>
            </w:r>
            <w:r w:rsidRPr="0078798D">
              <w:rPr>
                <w:rFonts w:eastAsia="Calibri"/>
                <w:iCs/>
                <w:sz w:val="24"/>
                <w:szCs w:val="24"/>
              </w:rPr>
              <w:t>переустройству и (или) перепланировке нежилых помещений в многоквартирном доме, в том числе помещений, входящих в состав общего имущества в многоквартирном доме</w:t>
            </w:r>
            <w:r w:rsidRPr="0078798D">
              <w:rPr>
                <w:sz w:val="24"/>
                <w:szCs w:val="24"/>
              </w:rPr>
              <w:t>.</w:t>
            </w:r>
          </w:p>
        </w:tc>
        <w:tc>
          <w:tcPr>
            <w:tcW w:w="2126" w:type="dxa"/>
            <w:shd w:val="clear" w:color="auto" w:fill="auto"/>
          </w:tcPr>
          <w:p w:rsidR="00DD6255" w:rsidRPr="0078798D" w:rsidRDefault="00DD6255" w:rsidP="00C17E0F">
            <w:pPr>
              <w:autoSpaceDE w:val="0"/>
              <w:adjustRightInd w:val="0"/>
              <w:jc w:val="both"/>
              <w:rPr>
                <w:sz w:val="24"/>
                <w:szCs w:val="24"/>
              </w:rPr>
            </w:pPr>
            <w:r w:rsidRPr="0078798D">
              <w:rPr>
                <w:sz w:val="24"/>
                <w:szCs w:val="24"/>
              </w:rPr>
              <w:t>Не было</w:t>
            </w:r>
          </w:p>
        </w:tc>
        <w:tc>
          <w:tcPr>
            <w:tcW w:w="1417" w:type="dxa"/>
            <w:shd w:val="clear" w:color="auto" w:fill="auto"/>
          </w:tcPr>
          <w:p w:rsidR="00DD6255" w:rsidRPr="0078798D" w:rsidRDefault="00DD6255" w:rsidP="00C17E0F">
            <w:pPr>
              <w:autoSpaceDE w:val="0"/>
              <w:autoSpaceDN w:val="0"/>
              <w:adjustRightInd w:val="0"/>
              <w:jc w:val="both"/>
              <w:rPr>
                <w:rFonts w:eastAsiaTheme="minorHAnsi"/>
                <w:sz w:val="24"/>
                <w:szCs w:val="24"/>
                <w:lang w:eastAsia="en-US"/>
              </w:rPr>
            </w:pPr>
            <w:r w:rsidRPr="0078798D">
              <w:rPr>
                <w:rFonts w:eastAsia="Calibri"/>
                <w:bCs/>
                <w:sz w:val="24"/>
                <w:szCs w:val="24"/>
              </w:rPr>
              <w:t>Глава 4 ЖК РФ (в ред. ФЗ от 27.12.2018 № 558-ФЗ)</w:t>
            </w:r>
          </w:p>
        </w:tc>
        <w:tc>
          <w:tcPr>
            <w:tcW w:w="1560" w:type="dxa"/>
          </w:tcPr>
          <w:p w:rsidR="00DD6255" w:rsidRPr="0078798D" w:rsidRDefault="00DD6255" w:rsidP="00C17E0F">
            <w:pPr>
              <w:autoSpaceDE w:val="0"/>
              <w:adjustRightInd w:val="0"/>
              <w:rPr>
                <w:sz w:val="24"/>
                <w:szCs w:val="24"/>
              </w:rPr>
            </w:pPr>
            <w:r w:rsidRPr="0078798D">
              <w:rPr>
                <w:sz w:val="24"/>
                <w:szCs w:val="24"/>
              </w:rPr>
              <w:t>с 08.01.2019</w:t>
            </w:r>
          </w:p>
        </w:tc>
      </w:tr>
    </w:tbl>
    <w:tbl>
      <w:tblPr>
        <w:tblStyle w:val="a6"/>
        <w:tblW w:w="10173" w:type="dxa"/>
        <w:tblLayout w:type="fixed"/>
        <w:tblLook w:val="04A0" w:firstRow="1" w:lastRow="0" w:firstColumn="1" w:lastColumn="0" w:noHBand="0" w:noVBand="1"/>
      </w:tblPr>
      <w:tblGrid>
        <w:gridCol w:w="534"/>
        <w:gridCol w:w="4536"/>
        <w:gridCol w:w="2126"/>
        <w:gridCol w:w="1417"/>
        <w:gridCol w:w="1560"/>
      </w:tblGrid>
      <w:tr w:rsidR="0078798D" w:rsidRPr="0078798D" w:rsidTr="00CF7ED2">
        <w:tc>
          <w:tcPr>
            <w:tcW w:w="534" w:type="dxa"/>
          </w:tcPr>
          <w:p w:rsidR="00E96052" w:rsidRPr="0078798D" w:rsidRDefault="00CF7ED2" w:rsidP="00C17E0F">
            <w:pPr>
              <w:autoSpaceDE w:val="0"/>
              <w:autoSpaceDN w:val="0"/>
              <w:adjustRightInd w:val="0"/>
              <w:jc w:val="center"/>
              <w:rPr>
                <w:sz w:val="24"/>
                <w:szCs w:val="24"/>
              </w:rPr>
            </w:pPr>
            <w:r w:rsidRPr="0078798D">
              <w:rPr>
                <w:sz w:val="24"/>
                <w:szCs w:val="24"/>
              </w:rPr>
              <w:t>45</w:t>
            </w:r>
          </w:p>
        </w:tc>
        <w:tc>
          <w:tcPr>
            <w:tcW w:w="4536" w:type="dxa"/>
          </w:tcPr>
          <w:p w:rsidR="00E96052" w:rsidRPr="0078798D" w:rsidRDefault="00E96052" w:rsidP="00C17E0F">
            <w:pPr>
              <w:autoSpaceDE w:val="0"/>
              <w:autoSpaceDN w:val="0"/>
              <w:adjustRightInd w:val="0"/>
              <w:jc w:val="both"/>
              <w:rPr>
                <w:sz w:val="24"/>
                <w:szCs w:val="24"/>
              </w:rPr>
            </w:pPr>
            <w:proofErr w:type="gramStart"/>
            <w:r w:rsidRPr="0078798D">
              <w:rPr>
                <w:sz w:val="24"/>
                <w:szCs w:val="24"/>
              </w:rPr>
              <w:t xml:space="preserve">Предусматривается обязанность органа местного самоуправления ежегодно назначать управляющую организацию для управления МКД, в отношении которого собственниками помещений в этом доме не выбран способ управления таким домом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w:t>
            </w:r>
            <w:proofErr w:type="gramEnd"/>
          </w:p>
        </w:tc>
        <w:tc>
          <w:tcPr>
            <w:tcW w:w="2126" w:type="dxa"/>
          </w:tcPr>
          <w:p w:rsidR="00E96052" w:rsidRPr="0078798D" w:rsidRDefault="00E96052" w:rsidP="00C17E0F">
            <w:pPr>
              <w:rPr>
                <w:sz w:val="24"/>
                <w:szCs w:val="24"/>
              </w:rPr>
            </w:pPr>
            <w:r w:rsidRPr="0078798D">
              <w:rPr>
                <w:sz w:val="24"/>
                <w:szCs w:val="24"/>
              </w:rPr>
              <w:t>Не было</w:t>
            </w:r>
          </w:p>
        </w:tc>
        <w:tc>
          <w:tcPr>
            <w:tcW w:w="1417" w:type="dxa"/>
          </w:tcPr>
          <w:p w:rsidR="00E96052" w:rsidRPr="0078798D" w:rsidRDefault="00E96052" w:rsidP="00C17E0F">
            <w:pPr>
              <w:rPr>
                <w:sz w:val="24"/>
                <w:szCs w:val="24"/>
              </w:rPr>
            </w:pPr>
            <w:r w:rsidRPr="0078798D">
              <w:rPr>
                <w:sz w:val="24"/>
                <w:szCs w:val="24"/>
              </w:rPr>
              <w:t>Ч.17 Ст.161 ЖК РФ                   (в ред. ФЗ 485-ФЗ от 31.12.2017)</w:t>
            </w:r>
          </w:p>
        </w:tc>
        <w:tc>
          <w:tcPr>
            <w:tcW w:w="1560" w:type="dxa"/>
          </w:tcPr>
          <w:p w:rsidR="00E96052" w:rsidRPr="0078798D" w:rsidRDefault="00E96052" w:rsidP="00C17E0F">
            <w:pPr>
              <w:autoSpaceDE w:val="0"/>
              <w:autoSpaceDN w:val="0"/>
              <w:adjustRightInd w:val="0"/>
              <w:jc w:val="both"/>
              <w:rPr>
                <w:sz w:val="24"/>
                <w:szCs w:val="24"/>
              </w:rPr>
            </w:pPr>
            <w:r w:rsidRPr="0078798D">
              <w:rPr>
                <w:sz w:val="24"/>
                <w:szCs w:val="24"/>
              </w:rPr>
              <w:t>с 12.01.2019</w:t>
            </w: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2126"/>
        <w:gridCol w:w="1417"/>
        <w:gridCol w:w="1560"/>
      </w:tblGrid>
      <w:tr w:rsidR="0078798D" w:rsidRPr="0078798D" w:rsidTr="00CF7ED2">
        <w:tc>
          <w:tcPr>
            <w:tcW w:w="534" w:type="dxa"/>
            <w:shd w:val="clear" w:color="auto" w:fill="auto"/>
          </w:tcPr>
          <w:p w:rsidR="00733C14" w:rsidRPr="0078798D" w:rsidRDefault="00CF7ED2" w:rsidP="00DD6255">
            <w:pPr>
              <w:autoSpaceDE w:val="0"/>
              <w:adjustRightInd w:val="0"/>
              <w:jc w:val="center"/>
              <w:rPr>
                <w:sz w:val="24"/>
                <w:szCs w:val="24"/>
              </w:rPr>
            </w:pPr>
            <w:r w:rsidRPr="0078798D">
              <w:rPr>
                <w:sz w:val="24"/>
                <w:szCs w:val="24"/>
              </w:rPr>
              <w:t>46</w:t>
            </w:r>
          </w:p>
        </w:tc>
        <w:tc>
          <w:tcPr>
            <w:tcW w:w="4536" w:type="dxa"/>
            <w:shd w:val="clear" w:color="auto" w:fill="auto"/>
          </w:tcPr>
          <w:p w:rsidR="00733C14" w:rsidRPr="0078798D" w:rsidRDefault="00925832" w:rsidP="00C17E0F">
            <w:pPr>
              <w:autoSpaceDE w:val="0"/>
              <w:adjustRightInd w:val="0"/>
              <w:jc w:val="both"/>
              <w:rPr>
                <w:rFonts w:eastAsia="Calibri"/>
                <w:sz w:val="24"/>
                <w:szCs w:val="24"/>
              </w:rPr>
            </w:pPr>
            <w:r w:rsidRPr="0078798D">
              <w:rPr>
                <w:rFonts w:eastAsia="Calibri"/>
                <w:sz w:val="24"/>
                <w:szCs w:val="24"/>
              </w:rPr>
              <w:t xml:space="preserve">Установлены требования к </w:t>
            </w:r>
            <w:r w:rsidR="00733C14" w:rsidRPr="0078798D">
              <w:rPr>
                <w:rFonts w:eastAsia="Calibri"/>
                <w:sz w:val="24"/>
                <w:szCs w:val="24"/>
              </w:rPr>
              <w:t>управлени</w:t>
            </w:r>
            <w:r w:rsidRPr="0078798D">
              <w:rPr>
                <w:rFonts w:eastAsia="Calibri"/>
                <w:sz w:val="24"/>
                <w:szCs w:val="24"/>
              </w:rPr>
              <w:t xml:space="preserve">ю многоквартирным </w:t>
            </w:r>
            <w:r w:rsidR="00733C14" w:rsidRPr="0078798D">
              <w:rPr>
                <w:rFonts w:eastAsia="Calibri"/>
                <w:sz w:val="24"/>
                <w:szCs w:val="24"/>
              </w:rPr>
              <w:t>дом</w:t>
            </w:r>
            <w:r w:rsidRPr="0078798D">
              <w:rPr>
                <w:rFonts w:eastAsia="Calibri"/>
                <w:sz w:val="24"/>
                <w:szCs w:val="24"/>
              </w:rPr>
              <w:t>ом</w:t>
            </w:r>
            <w:r w:rsidR="00733C14" w:rsidRPr="0078798D">
              <w:rPr>
                <w:rFonts w:eastAsia="Calibri"/>
                <w:sz w:val="24"/>
                <w:szCs w:val="24"/>
              </w:rPr>
              <w:t xml:space="preserve"> в случаях:</w:t>
            </w:r>
          </w:p>
          <w:p w:rsidR="00733C14" w:rsidRPr="0078798D" w:rsidRDefault="00733C14" w:rsidP="00C17E0F">
            <w:pPr>
              <w:autoSpaceDE w:val="0"/>
              <w:adjustRightInd w:val="0"/>
              <w:jc w:val="both"/>
              <w:rPr>
                <w:rFonts w:eastAsia="Calibri"/>
                <w:sz w:val="24"/>
                <w:szCs w:val="24"/>
              </w:rPr>
            </w:pPr>
            <w:r w:rsidRPr="0078798D">
              <w:rPr>
                <w:rFonts w:eastAsia="Calibri"/>
                <w:sz w:val="24"/>
                <w:szCs w:val="24"/>
              </w:rPr>
              <w:t xml:space="preserve">- если собственниками помещений в многоквартирном доме не выбран способ </w:t>
            </w:r>
            <w:r w:rsidRPr="0078798D">
              <w:rPr>
                <w:rFonts w:eastAsia="Calibri"/>
                <w:sz w:val="24"/>
                <w:szCs w:val="24"/>
              </w:rPr>
              <w:lastRenderedPageBreak/>
              <w:t>управления таким домом в порядке, установленном ЖК РФ или выбранный способ управления не реализован;</w:t>
            </w:r>
          </w:p>
          <w:p w:rsidR="00733C14" w:rsidRPr="0078798D" w:rsidRDefault="00733C14" w:rsidP="00C17E0F">
            <w:pPr>
              <w:autoSpaceDE w:val="0"/>
              <w:adjustRightInd w:val="0"/>
              <w:jc w:val="both"/>
              <w:rPr>
                <w:rFonts w:eastAsia="Calibri"/>
                <w:sz w:val="24"/>
                <w:szCs w:val="24"/>
              </w:rPr>
            </w:pPr>
            <w:r w:rsidRPr="0078798D">
              <w:rPr>
                <w:rFonts w:eastAsia="Calibri"/>
                <w:sz w:val="24"/>
                <w:szCs w:val="24"/>
              </w:rPr>
              <w:t>- если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ЖК РФ</w:t>
            </w:r>
            <w:r w:rsidR="00925832" w:rsidRPr="0078798D">
              <w:rPr>
                <w:rFonts w:eastAsia="Calibri"/>
                <w:sz w:val="24"/>
                <w:szCs w:val="24"/>
              </w:rPr>
              <w:t>.</w:t>
            </w:r>
          </w:p>
          <w:p w:rsidR="00925832" w:rsidRPr="0078798D" w:rsidRDefault="00925832" w:rsidP="00C17E0F">
            <w:pPr>
              <w:autoSpaceDE w:val="0"/>
              <w:adjustRightInd w:val="0"/>
              <w:jc w:val="both"/>
              <w:rPr>
                <w:rFonts w:eastAsia="Calibri"/>
                <w:sz w:val="24"/>
                <w:szCs w:val="24"/>
              </w:rPr>
            </w:pPr>
          </w:p>
          <w:p w:rsidR="00925832" w:rsidRPr="0078798D" w:rsidRDefault="00925832" w:rsidP="00CF7ED2">
            <w:pPr>
              <w:autoSpaceDE w:val="0"/>
              <w:autoSpaceDN w:val="0"/>
              <w:adjustRightInd w:val="0"/>
              <w:jc w:val="both"/>
              <w:rPr>
                <w:sz w:val="24"/>
                <w:szCs w:val="24"/>
              </w:rPr>
            </w:pPr>
            <w:r w:rsidRPr="0078798D">
              <w:rPr>
                <w:rFonts w:eastAsiaTheme="minorHAnsi"/>
                <w:sz w:val="24"/>
                <w:szCs w:val="24"/>
                <w:lang w:eastAsia="en-US"/>
              </w:rPr>
              <w:t xml:space="preserve">В указанных случаях, управление многоквартирным домом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порядке и на условиях, которые установлены Правительством Российской Федерации. </w:t>
            </w:r>
            <w:proofErr w:type="gramStart"/>
            <w:r w:rsidRPr="0078798D">
              <w:rPr>
                <w:rFonts w:eastAsiaTheme="minorHAnsi"/>
                <w:sz w:val="24"/>
                <w:szCs w:val="24"/>
                <w:lang w:eastAsia="en-US"/>
              </w:rPr>
              <w:t>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частью 4 статьи 161 ЖК РФ, но не более одного года.</w:t>
            </w:r>
            <w:proofErr w:type="gramEnd"/>
          </w:p>
        </w:tc>
        <w:tc>
          <w:tcPr>
            <w:tcW w:w="2126" w:type="dxa"/>
            <w:shd w:val="clear" w:color="auto" w:fill="auto"/>
          </w:tcPr>
          <w:p w:rsidR="00733C14" w:rsidRPr="0078798D" w:rsidRDefault="00733C14" w:rsidP="00C17E0F">
            <w:pPr>
              <w:autoSpaceDE w:val="0"/>
              <w:adjustRightInd w:val="0"/>
              <w:jc w:val="both"/>
              <w:rPr>
                <w:sz w:val="24"/>
                <w:szCs w:val="24"/>
              </w:rPr>
            </w:pPr>
            <w:r w:rsidRPr="0078798D">
              <w:rPr>
                <w:sz w:val="24"/>
                <w:szCs w:val="24"/>
              </w:rPr>
              <w:lastRenderedPageBreak/>
              <w:t>Не было</w:t>
            </w:r>
          </w:p>
        </w:tc>
        <w:tc>
          <w:tcPr>
            <w:tcW w:w="1417" w:type="dxa"/>
            <w:shd w:val="clear" w:color="auto" w:fill="auto"/>
          </w:tcPr>
          <w:p w:rsidR="00733C14" w:rsidRPr="0078798D" w:rsidRDefault="00925832" w:rsidP="00925832">
            <w:pPr>
              <w:autoSpaceDE w:val="0"/>
              <w:adjustRightInd w:val="0"/>
              <w:jc w:val="center"/>
              <w:rPr>
                <w:rFonts w:eastAsia="Calibri"/>
                <w:bCs/>
                <w:sz w:val="24"/>
                <w:szCs w:val="24"/>
              </w:rPr>
            </w:pPr>
            <w:proofErr w:type="gramStart"/>
            <w:r w:rsidRPr="0078798D">
              <w:rPr>
                <w:rFonts w:eastAsia="Calibri"/>
                <w:bCs/>
                <w:sz w:val="24"/>
                <w:szCs w:val="24"/>
              </w:rPr>
              <w:t>ч.17 ст.161 ЖК РФ</w:t>
            </w:r>
            <w:r w:rsidRPr="0078798D">
              <w:rPr>
                <w:rFonts w:eastAsia="Calibri"/>
                <w:sz w:val="24"/>
                <w:szCs w:val="24"/>
              </w:rPr>
              <w:t xml:space="preserve"> (в ред. ФЗ от 31.12.2017 </w:t>
            </w:r>
            <w:r w:rsidRPr="0078798D">
              <w:rPr>
                <w:rFonts w:eastAsia="Calibri"/>
                <w:sz w:val="24"/>
                <w:szCs w:val="24"/>
              </w:rPr>
              <w:lastRenderedPageBreak/>
              <w:t>№ 485-ФЗ</w:t>
            </w:r>
            <w:proofErr w:type="gramEnd"/>
          </w:p>
        </w:tc>
        <w:tc>
          <w:tcPr>
            <w:tcW w:w="1560" w:type="dxa"/>
          </w:tcPr>
          <w:p w:rsidR="00733C14" w:rsidRPr="0078798D" w:rsidRDefault="00733C14" w:rsidP="00733C14">
            <w:pPr>
              <w:autoSpaceDE w:val="0"/>
              <w:adjustRightInd w:val="0"/>
              <w:rPr>
                <w:sz w:val="24"/>
                <w:szCs w:val="24"/>
              </w:rPr>
            </w:pPr>
            <w:r w:rsidRPr="0078798D">
              <w:rPr>
                <w:sz w:val="24"/>
                <w:szCs w:val="24"/>
              </w:rPr>
              <w:lastRenderedPageBreak/>
              <w:t>с 12.01.2019</w:t>
            </w:r>
          </w:p>
        </w:tc>
      </w:tr>
      <w:tr w:rsidR="0078798D" w:rsidRPr="0078798D" w:rsidTr="00CF7ED2">
        <w:tc>
          <w:tcPr>
            <w:tcW w:w="534" w:type="dxa"/>
            <w:shd w:val="clear" w:color="auto" w:fill="auto"/>
          </w:tcPr>
          <w:p w:rsidR="009A7458" w:rsidRPr="0078798D" w:rsidRDefault="00DD6255" w:rsidP="00CF7ED2">
            <w:pPr>
              <w:autoSpaceDE w:val="0"/>
              <w:adjustRightInd w:val="0"/>
              <w:jc w:val="center"/>
              <w:rPr>
                <w:sz w:val="24"/>
                <w:szCs w:val="24"/>
              </w:rPr>
            </w:pPr>
            <w:r w:rsidRPr="0078798D">
              <w:rPr>
                <w:sz w:val="24"/>
                <w:szCs w:val="24"/>
              </w:rPr>
              <w:lastRenderedPageBreak/>
              <w:t>4</w:t>
            </w:r>
            <w:r w:rsidR="00CF7ED2" w:rsidRPr="0078798D">
              <w:rPr>
                <w:sz w:val="24"/>
                <w:szCs w:val="24"/>
              </w:rPr>
              <w:t>7</w:t>
            </w:r>
          </w:p>
        </w:tc>
        <w:tc>
          <w:tcPr>
            <w:tcW w:w="4536" w:type="dxa"/>
            <w:shd w:val="clear" w:color="auto" w:fill="auto"/>
          </w:tcPr>
          <w:p w:rsidR="009A7458" w:rsidRPr="0078798D" w:rsidRDefault="009A7458" w:rsidP="00692BCF">
            <w:pPr>
              <w:autoSpaceDE w:val="0"/>
              <w:autoSpaceDN w:val="0"/>
              <w:adjustRightInd w:val="0"/>
              <w:jc w:val="both"/>
              <w:rPr>
                <w:rFonts w:eastAsia="Calibri"/>
                <w:sz w:val="24"/>
                <w:szCs w:val="24"/>
              </w:rPr>
            </w:pPr>
            <w:r w:rsidRPr="0078798D">
              <w:rPr>
                <w:rFonts w:eastAsia="Calibri"/>
                <w:sz w:val="24"/>
                <w:szCs w:val="24"/>
              </w:rPr>
              <w:t xml:space="preserve">     Установлены правила </w:t>
            </w:r>
            <w:r w:rsidRPr="0078798D">
              <w:rPr>
                <w:rFonts w:eastAsiaTheme="minorHAnsi"/>
                <w:sz w:val="24"/>
                <w:szCs w:val="24"/>
                <w:lang w:eastAsia="en-US"/>
              </w:rPr>
              <w:t>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tc>
        <w:tc>
          <w:tcPr>
            <w:tcW w:w="2126" w:type="dxa"/>
            <w:shd w:val="clear" w:color="auto" w:fill="auto"/>
          </w:tcPr>
          <w:p w:rsidR="009A7458" w:rsidRPr="0078798D" w:rsidRDefault="009A7458" w:rsidP="00C17E0F">
            <w:pPr>
              <w:autoSpaceDE w:val="0"/>
              <w:adjustRightInd w:val="0"/>
              <w:jc w:val="both"/>
              <w:rPr>
                <w:sz w:val="24"/>
                <w:szCs w:val="24"/>
              </w:rPr>
            </w:pPr>
            <w:r w:rsidRPr="0078798D">
              <w:rPr>
                <w:sz w:val="24"/>
                <w:szCs w:val="24"/>
              </w:rPr>
              <w:t>Не было</w:t>
            </w:r>
          </w:p>
        </w:tc>
        <w:tc>
          <w:tcPr>
            <w:tcW w:w="1417" w:type="dxa"/>
            <w:shd w:val="clear" w:color="auto" w:fill="auto"/>
          </w:tcPr>
          <w:p w:rsidR="009A7458" w:rsidRPr="0078798D" w:rsidRDefault="009A7458" w:rsidP="00EC72C3">
            <w:pPr>
              <w:autoSpaceDE w:val="0"/>
              <w:adjustRightInd w:val="0"/>
              <w:jc w:val="both"/>
              <w:rPr>
                <w:rFonts w:eastAsia="Calibri"/>
                <w:bCs/>
                <w:sz w:val="24"/>
                <w:szCs w:val="24"/>
              </w:rPr>
            </w:pPr>
            <w:r w:rsidRPr="0078798D">
              <w:rPr>
                <w:rFonts w:eastAsia="Calibri"/>
                <w:bCs/>
                <w:sz w:val="24"/>
                <w:szCs w:val="24"/>
              </w:rPr>
              <w:t>ПП РФ от 21.12.2018 № 1616</w:t>
            </w:r>
          </w:p>
        </w:tc>
        <w:tc>
          <w:tcPr>
            <w:tcW w:w="1560" w:type="dxa"/>
          </w:tcPr>
          <w:p w:rsidR="009A7458" w:rsidRPr="0078798D" w:rsidRDefault="00AB6BC7" w:rsidP="00EC72C3">
            <w:pPr>
              <w:autoSpaceDE w:val="0"/>
              <w:adjustRightInd w:val="0"/>
              <w:rPr>
                <w:sz w:val="24"/>
                <w:szCs w:val="24"/>
              </w:rPr>
            </w:pPr>
            <w:r w:rsidRPr="0078798D">
              <w:rPr>
                <w:sz w:val="24"/>
                <w:szCs w:val="24"/>
              </w:rPr>
              <w:t>с</w:t>
            </w:r>
            <w:r w:rsidR="009A7458" w:rsidRPr="0078798D">
              <w:rPr>
                <w:sz w:val="24"/>
                <w:szCs w:val="24"/>
              </w:rPr>
              <w:t xml:space="preserve"> 12.01.2019</w:t>
            </w:r>
          </w:p>
        </w:tc>
      </w:tr>
    </w:tbl>
    <w:tbl>
      <w:tblPr>
        <w:tblStyle w:val="a6"/>
        <w:tblW w:w="10173" w:type="dxa"/>
        <w:tblLayout w:type="fixed"/>
        <w:tblLook w:val="04A0" w:firstRow="1" w:lastRow="0" w:firstColumn="1" w:lastColumn="0" w:noHBand="0" w:noVBand="1"/>
      </w:tblPr>
      <w:tblGrid>
        <w:gridCol w:w="534"/>
        <w:gridCol w:w="4536"/>
        <w:gridCol w:w="2126"/>
        <w:gridCol w:w="1417"/>
        <w:gridCol w:w="1560"/>
      </w:tblGrid>
      <w:tr w:rsidR="0028022B" w:rsidRPr="0078798D" w:rsidTr="00CF7ED2">
        <w:tc>
          <w:tcPr>
            <w:tcW w:w="534" w:type="dxa"/>
          </w:tcPr>
          <w:p w:rsidR="00E96052" w:rsidRPr="0078798D" w:rsidRDefault="00DD6255" w:rsidP="00CF7ED2">
            <w:pPr>
              <w:autoSpaceDE w:val="0"/>
              <w:autoSpaceDN w:val="0"/>
              <w:adjustRightInd w:val="0"/>
              <w:jc w:val="center"/>
              <w:rPr>
                <w:sz w:val="24"/>
                <w:szCs w:val="24"/>
              </w:rPr>
            </w:pPr>
            <w:r w:rsidRPr="0078798D">
              <w:rPr>
                <w:sz w:val="24"/>
                <w:szCs w:val="24"/>
              </w:rPr>
              <w:t>4</w:t>
            </w:r>
            <w:r w:rsidR="00CF7ED2" w:rsidRPr="0078798D">
              <w:rPr>
                <w:sz w:val="24"/>
                <w:szCs w:val="24"/>
              </w:rPr>
              <w:t>8</w:t>
            </w:r>
          </w:p>
        </w:tc>
        <w:tc>
          <w:tcPr>
            <w:tcW w:w="4536" w:type="dxa"/>
          </w:tcPr>
          <w:p w:rsidR="00E96052" w:rsidRPr="0078798D" w:rsidRDefault="00E96052" w:rsidP="00C17E0F">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Установлены требования к организации взаимодействия управляющей организации с собственниками и пользователями помещений в многоквартирном доме при осуществлении управления многоквартирным домом.</w:t>
            </w:r>
          </w:p>
          <w:p w:rsidR="00E96052" w:rsidRPr="0078798D" w:rsidRDefault="00E96052" w:rsidP="00C17E0F">
            <w:pPr>
              <w:autoSpaceDE w:val="0"/>
              <w:autoSpaceDN w:val="0"/>
              <w:adjustRightInd w:val="0"/>
              <w:jc w:val="both"/>
              <w:rPr>
                <w:rFonts w:eastAsiaTheme="minorHAnsi"/>
                <w:sz w:val="24"/>
                <w:szCs w:val="24"/>
                <w:lang w:eastAsia="en-US"/>
              </w:rPr>
            </w:pPr>
          </w:p>
          <w:p w:rsidR="00E96052" w:rsidRPr="0078798D" w:rsidRDefault="00E96052" w:rsidP="00C17E0F">
            <w:pPr>
              <w:autoSpaceDE w:val="0"/>
              <w:autoSpaceDN w:val="0"/>
              <w:adjustRightInd w:val="0"/>
              <w:ind w:firstLine="540"/>
              <w:jc w:val="both"/>
              <w:rPr>
                <w:rFonts w:eastAsiaTheme="minorHAnsi"/>
                <w:sz w:val="24"/>
                <w:szCs w:val="24"/>
                <w:lang w:eastAsia="en-US"/>
              </w:rPr>
            </w:pPr>
            <w:proofErr w:type="gramStart"/>
            <w:r w:rsidRPr="0078798D">
              <w:rPr>
                <w:rFonts w:eastAsiaTheme="minorHAnsi"/>
                <w:sz w:val="24"/>
                <w:szCs w:val="24"/>
                <w:lang w:eastAsia="en-US"/>
              </w:rPr>
              <w:lastRenderedPageBreak/>
              <w:t>Управляющая организация обязана обеспечить взаимодействие с собственниками и пользователями помещений в многоквартирном доме,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 предусматривающего возможность обеспечения такого взаимодействия (далее - представительство управляющей организации).</w:t>
            </w:r>
            <w:proofErr w:type="gramEnd"/>
            <w:r w:rsidRPr="0078798D">
              <w:rPr>
                <w:rFonts w:eastAsiaTheme="minorHAnsi"/>
                <w:sz w:val="24"/>
                <w:szCs w:val="24"/>
                <w:lang w:eastAsia="en-US"/>
              </w:rPr>
              <w:t xml:space="preserve"> Представительство управляющей организации должно располагаться в пределах муниципального образования,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 на территории которого располагаются многоквартирные дома, управление которыми осуществляет такая управляющая организация, в пешей доступности от указанных многоквартирных домов. При этом для целей настоящих Правил под пешей доступностью понимается расстояние не более 3 километров, преодолеваемое пешком.</w:t>
            </w:r>
          </w:p>
          <w:p w:rsidR="00E96052" w:rsidRPr="0078798D" w:rsidRDefault="00E96052" w:rsidP="00C17E0F">
            <w:pPr>
              <w:autoSpaceDE w:val="0"/>
              <w:autoSpaceDN w:val="0"/>
              <w:adjustRightInd w:val="0"/>
              <w:spacing w:before="200"/>
              <w:ind w:firstLine="540"/>
              <w:jc w:val="both"/>
              <w:rPr>
                <w:rFonts w:eastAsiaTheme="minorHAnsi"/>
                <w:sz w:val="24"/>
                <w:szCs w:val="24"/>
                <w:lang w:eastAsia="en-US"/>
              </w:rPr>
            </w:pPr>
            <w:r w:rsidRPr="0078798D">
              <w:rPr>
                <w:rFonts w:eastAsiaTheme="minorHAnsi"/>
                <w:sz w:val="24"/>
                <w:szCs w:val="24"/>
                <w:lang w:eastAsia="en-US"/>
              </w:rPr>
              <w:t>Представительство управляющей организации предназначено для приема собственников и пользователей помещений в многоквартирных домах, предоставления оперативных ответов на поступающие вопросы, а также оказания любой другой помощи собственнику или пользователю помещения в многоквартирном доме по возникающему у него вопросу, связанному с управлением многоквартирным домом, собственником, пользователем помещения в котором он является.</w:t>
            </w:r>
          </w:p>
          <w:p w:rsidR="00E96052" w:rsidRPr="0078798D" w:rsidRDefault="00E96052" w:rsidP="00C17E0F">
            <w:pPr>
              <w:autoSpaceDE w:val="0"/>
              <w:autoSpaceDN w:val="0"/>
              <w:adjustRightInd w:val="0"/>
              <w:spacing w:before="200"/>
              <w:ind w:firstLine="540"/>
              <w:jc w:val="both"/>
              <w:rPr>
                <w:rFonts w:eastAsiaTheme="minorHAnsi"/>
                <w:sz w:val="24"/>
                <w:szCs w:val="24"/>
                <w:lang w:eastAsia="en-US"/>
              </w:rPr>
            </w:pPr>
            <w:r w:rsidRPr="0078798D">
              <w:rPr>
                <w:rFonts w:eastAsiaTheme="minorHAnsi"/>
                <w:sz w:val="24"/>
                <w:szCs w:val="24"/>
                <w:lang w:eastAsia="en-US"/>
              </w:rPr>
              <w:t xml:space="preserve">Управляющая организация раскрывает в соответствии с разделом VIII настоящих Правил информацию о </w:t>
            </w:r>
            <w:r w:rsidRPr="0078798D">
              <w:rPr>
                <w:rFonts w:eastAsiaTheme="minorHAnsi"/>
                <w:sz w:val="24"/>
                <w:szCs w:val="24"/>
                <w:lang w:eastAsia="en-US"/>
              </w:rPr>
              <w:lastRenderedPageBreak/>
              <w:t>днях и часах приема собственников и пользователей помещений в многоквартирном доме уполномоченными лицами управляющей организации (далее - прием), который должен осуществляться не реже одного раза в месяц. Прием осуществляется в представительстве управляющей организации лицом, осуществляющим функции единоличного исполнительного органа управляющей организации, а также иными уполномоченными лицами.</w:t>
            </w:r>
          </w:p>
          <w:p w:rsidR="00E96052" w:rsidRPr="0078798D" w:rsidRDefault="00E96052" w:rsidP="00C17E0F">
            <w:pPr>
              <w:autoSpaceDE w:val="0"/>
              <w:autoSpaceDN w:val="0"/>
              <w:adjustRightInd w:val="0"/>
              <w:spacing w:before="200"/>
              <w:ind w:firstLine="540"/>
              <w:jc w:val="both"/>
              <w:rPr>
                <w:rFonts w:eastAsiaTheme="minorHAnsi"/>
                <w:sz w:val="24"/>
                <w:szCs w:val="24"/>
                <w:lang w:eastAsia="en-US"/>
              </w:rPr>
            </w:pPr>
            <w:r w:rsidRPr="0078798D">
              <w:rPr>
                <w:rFonts w:eastAsiaTheme="minorHAnsi"/>
                <w:sz w:val="24"/>
                <w:szCs w:val="24"/>
                <w:lang w:eastAsia="en-US"/>
              </w:rPr>
              <w:t>Запись на прием осуществляется непосредственно в представительстве управляющей организации, по телефону управляющей организации или с использованием государственной информационной системы жилищно-коммунального хозяйства. Прием без предварительной записи ведется после приема собственников и пользователей помещений в многоквартирном доме, записанных на прием.</w:t>
            </w:r>
          </w:p>
          <w:p w:rsidR="00E96052" w:rsidRPr="0078798D" w:rsidRDefault="00E96052" w:rsidP="00CF7ED2">
            <w:pPr>
              <w:autoSpaceDE w:val="0"/>
              <w:autoSpaceDN w:val="0"/>
              <w:adjustRightInd w:val="0"/>
              <w:spacing w:before="200"/>
              <w:ind w:firstLine="540"/>
              <w:jc w:val="both"/>
              <w:rPr>
                <w:sz w:val="24"/>
                <w:szCs w:val="24"/>
              </w:rPr>
            </w:pPr>
            <w:r w:rsidRPr="0078798D">
              <w:rPr>
                <w:rFonts w:eastAsiaTheme="minorHAnsi"/>
                <w:sz w:val="24"/>
                <w:szCs w:val="24"/>
                <w:lang w:eastAsia="en-US"/>
              </w:rPr>
              <w:t>При осуществлении записи на прием сотрудник представительства управляющей организации выясняет наличие имеющихся заявок в аварийно-диспетчерскую службу от обратившегося собственника или пользователя помещения в многоквартирном доме, статус рассмотрения и результат выполнения указанных заявок и вносит данную информацию, дату приема, должность лица, осуществляющего прием, в журнал личного приема. Копия записи в журнале личного приема передается обратившемуся собственнику или пользователю помещения в многоквартирном доме.</w:t>
            </w:r>
          </w:p>
        </w:tc>
        <w:tc>
          <w:tcPr>
            <w:tcW w:w="2126" w:type="dxa"/>
          </w:tcPr>
          <w:p w:rsidR="00E96052" w:rsidRPr="0078798D" w:rsidRDefault="00E96052" w:rsidP="00C17E0F">
            <w:pPr>
              <w:autoSpaceDE w:val="0"/>
              <w:autoSpaceDN w:val="0"/>
              <w:adjustRightInd w:val="0"/>
              <w:jc w:val="both"/>
              <w:rPr>
                <w:sz w:val="24"/>
                <w:szCs w:val="24"/>
              </w:rPr>
            </w:pPr>
            <w:r w:rsidRPr="0078798D">
              <w:rPr>
                <w:sz w:val="24"/>
                <w:szCs w:val="24"/>
              </w:rPr>
              <w:lastRenderedPageBreak/>
              <w:t>Не было</w:t>
            </w:r>
          </w:p>
        </w:tc>
        <w:tc>
          <w:tcPr>
            <w:tcW w:w="1417" w:type="dxa"/>
          </w:tcPr>
          <w:p w:rsidR="00E96052" w:rsidRPr="0078798D" w:rsidRDefault="00E96052" w:rsidP="00C17E0F">
            <w:pPr>
              <w:autoSpaceDE w:val="0"/>
              <w:autoSpaceDN w:val="0"/>
              <w:adjustRightInd w:val="0"/>
              <w:jc w:val="both"/>
              <w:rPr>
                <w:sz w:val="24"/>
                <w:szCs w:val="24"/>
              </w:rPr>
            </w:pPr>
            <w:r w:rsidRPr="0078798D">
              <w:rPr>
                <w:sz w:val="24"/>
                <w:szCs w:val="24"/>
              </w:rPr>
              <w:t xml:space="preserve">Раздел </w:t>
            </w:r>
            <w:r w:rsidRPr="0078798D">
              <w:rPr>
                <w:sz w:val="24"/>
                <w:szCs w:val="24"/>
                <w:lang w:val="en-US"/>
              </w:rPr>
              <w:t>VII</w:t>
            </w:r>
            <w:r w:rsidRPr="0078798D">
              <w:rPr>
                <w:sz w:val="24"/>
                <w:szCs w:val="24"/>
              </w:rPr>
              <w:t xml:space="preserve"> Правил № 416 (введен Постановлением Правительства РФ от 27.03.2018 </w:t>
            </w:r>
            <w:r w:rsidRPr="0078798D">
              <w:rPr>
                <w:sz w:val="24"/>
                <w:szCs w:val="24"/>
              </w:rPr>
              <w:lastRenderedPageBreak/>
              <w:t>№ 331)</w:t>
            </w:r>
          </w:p>
        </w:tc>
        <w:tc>
          <w:tcPr>
            <w:tcW w:w="1560" w:type="dxa"/>
          </w:tcPr>
          <w:p w:rsidR="00E96052" w:rsidRPr="0078798D" w:rsidRDefault="00E96052" w:rsidP="00C17E0F">
            <w:pPr>
              <w:autoSpaceDE w:val="0"/>
              <w:autoSpaceDN w:val="0"/>
              <w:adjustRightInd w:val="0"/>
              <w:jc w:val="both"/>
              <w:rPr>
                <w:sz w:val="24"/>
                <w:szCs w:val="24"/>
              </w:rPr>
            </w:pPr>
            <w:r w:rsidRPr="0078798D">
              <w:rPr>
                <w:sz w:val="24"/>
                <w:szCs w:val="24"/>
              </w:rPr>
              <w:lastRenderedPageBreak/>
              <w:t>с 01.03.2019</w:t>
            </w:r>
          </w:p>
        </w:tc>
      </w:tr>
    </w:tbl>
    <w:p w:rsidR="008E3FF3" w:rsidRPr="0078798D" w:rsidRDefault="008E3FF3" w:rsidP="008E3FF3"/>
    <w:p w:rsidR="00D3373F" w:rsidRPr="0078798D" w:rsidRDefault="00D3373F" w:rsidP="008E3FF3"/>
    <w:p w:rsidR="00D3373F" w:rsidRPr="0078798D" w:rsidRDefault="00D3373F" w:rsidP="008E3FF3">
      <w:pPr>
        <w:rPr>
          <w:vanish/>
        </w:rPr>
      </w:pPr>
    </w:p>
    <w:p w:rsidR="003F677E" w:rsidRPr="0078798D" w:rsidRDefault="003F677E" w:rsidP="003F677E">
      <w:pPr>
        <w:spacing w:line="240" w:lineRule="atLeast"/>
        <w:jc w:val="center"/>
        <w:rPr>
          <w:sz w:val="28"/>
          <w:szCs w:val="28"/>
        </w:rPr>
      </w:pPr>
      <w:r w:rsidRPr="0078798D">
        <w:rPr>
          <w:sz w:val="28"/>
          <w:szCs w:val="28"/>
        </w:rPr>
        <w:t>Рекомендации по конкретным организационным и техническим мерам, которые необходимо предпринять подконтрольным лицам для обеспечения их соответствия новым обязательным требованиям</w:t>
      </w:r>
    </w:p>
    <w:p w:rsidR="003F677E" w:rsidRPr="0078798D" w:rsidRDefault="003F677E" w:rsidP="003F677E">
      <w:pPr>
        <w:adjustRightInd w:val="0"/>
        <w:ind w:firstLine="540"/>
        <w:jc w:val="both"/>
        <w:rPr>
          <w:rFonts w:eastAsiaTheme="minorHAnsi"/>
          <w:sz w:val="28"/>
          <w:szCs w:val="28"/>
          <w:lang w:eastAsia="en-US"/>
        </w:rPr>
      </w:pPr>
    </w:p>
    <w:tbl>
      <w:tblPr>
        <w:tblStyle w:val="a6"/>
        <w:tblW w:w="10173" w:type="dxa"/>
        <w:tblLayout w:type="fixed"/>
        <w:tblLook w:val="04A0" w:firstRow="1" w:lastRow="0" w:firstColumn="1" w:lastColumn="0" w:noHBand="0" w:noVBand="1"/>
      </w:tblPr>
      <w:tblGrid>
        <w:gridCol w:w="3369"/>
        <w:gridCol w:w="6804"/>
      </w:tblGrid>
      <w:tr w:rsidR="0078798D" w:rsidRPr="0078798D" w:rsidTr="00EB3C58">
        <w:tc>
          <w:tcPr>
            <w:tcW w:w="3369" w:type="dxa"/>
          </w:tcPr>
          <w:p w:rsidR="00EB3C58" w:rsidRPr="0078798D" w:rsidRDefault="00EB3C58" w:rsidP="00BD027A">
            <w:pPr>
              <w:pStyle w:val="ConsPlusNormal"/>
              <w:jc w:val="center"/>
              <w:rPr>
                <w:rFonts w:ascii="Times New Roman" w:eastAsiaTheme="minorHAnsi" w:hAnsi="Times New Roman" w:cs="Times New Roman"/>
                <w:sz w:val="24"/>
                <w:szCs w:val="24"/>
                <w:lang w:eastAsia="en-US"/>
              </w:rPr>
            </w:pPr>
            <w:r w:rsidRPr="0078798D">
              <w:rPr>
                <w:rFonts w:ascii="Times New Roman" w:eastAsiaTheme="minorHAnsi" w:hAnsi="Times New Roman" w:cs="Times New Roman"/>
                <w:sz w:val="24"/>
                <w:szCs w:val="24"/>
                <w:lang w:eastAsia="en-US"/>
              </w:rPr>
              <w:t xml:space="preserve">Типичные нарушения </w:t>
            </w:r>
            <w:r w:rsidR="00166ED1" w:rsidRPr="0078798D">
              <w:rPr>
                <w:rFonts w:ascii="Times New Roman" w:eastAsiaTheme="minorHAnsi" w:hAnsi="Times New Roman" w:cs="Times New Roman"/>
                <w:sz w:val="24"/>
                <w:szCs w:val="24"/>
                <w:lang w:eastAsia="en-US"/>
              </w:rPr>
              <w:t>установленных</w:t>
            </w:r>
            <w:r w:rsidRPr="0078798D">
              <w:rPr>
                <w:rFonts w:ascii="Times New Roman" w:eastAsiaTheme="minorHAnsi" w:hAnsi="Times New Roman" w:cs="Times New Roman"/>
                <w:sz w:val="24"/>
                <w:szCs w:val="24"/>
                <w:lang w:eastAsia="en-US"/>
              </w:rPr>
              <w:t xml:space="preserve"> требований</w:t>
            </w:r>
          </w:p>
        </w:tc>
        <w:tc>
          <w:tcPr>
            <w:tcW w:w="6804" w:type="dxa"/>
          </w:tcPr>
          <w:p w:rsidR="00EB3C58" w:rsidRPr="0078798D" w:rsidRDefault="00EB3C58" w:rsidP="00BD027A">
            <w:pPr>
              <w:pStyle w:val="ConsPlusNormal"/>
              <w:jc w:val="center"/>
              <w:rPr>
                <w:rFonts w:ascii="Times New Roman" w:eastAsiaTheme="minorHAnsi" w:hAnsi="Times New Roman" w:cs="Times New Roman"/>
                <w:sz w:val="24"/>
                <w:szCs w:val="24"/>
                <w:lang w:eastAsia="en-US"/>
              </w:rPr>
            </w:pPr>
            <w:r w:rsidRPr="0078798D">
              <w:rPr>
                <w:rFonts w:ascii="Times New Roman" w:eastAsiaTheme="minorHAnsi" w:hAnsi="Times New Roman" w:cs="Times New Roman"/>
                <w:sz w:val="24"/>
                <w:szCs w:val="24"/>
                <w:lang w:eastAsia="en-US"/>
              </w:rPr>
              <w:t>Рекомендации по недопущению нарушения</w:t>
            </w:r>
          </w:p>
          <w:p w:rsidR="00EB3C58" w:rsidRPr="0078798D" w:rsidRDefault="00EB3C58" w:rsidP="00BD027A">
            <w:pPr>
              <w:pStyle w:val="ConsPlusNormal"/>
              <w:jc w:val="center"/>
              <w:rPr>
                <w:rFonts w:ascii="Times New Roman" w:eastAsiaTheme="minorHAnsi" w:hAnsi="Times New Roman" w:cs="Times New Roman"/>
                <w:sz w:val="24"/>
                <w:szCs w:val="24"/>
                <w:lang w:eastAsia="en-US"/>
              </w:rPr>
            </w:pPr>
            <w:r w:rsidRPr="0078798D">
              <w:rPr>
                <w:rFonts w:ascii="Times New Roman" w:eastAsiaTheme="minorHAnsi" w:hAnsi="Times New Roman" w:cs="Times New Roman"/>
                <w:sz w:val="24"/>
                <w:szCs w:val="24"/>
                <w:lang w:eastAsia="en-US"/>
              </w:rPr>
              <w:t>установленных требований</w:t>
            </w:r>
          </w:p>
        </w:tc>
      </w:tr>
      <w:tr w:rsidR="0078798D" w:rsidRPr="0078798D" w:rsidTr="00EB3C58">
        <w:tc>
          <w:tcPr>
            <w:tcW w:w="3369" w:type="dxa"/>
          </w:tcPr>
          <w:p w:rsidR="00EB3C58" w:rsidRPr="0078798D" w:rsidRDefault="00EB3C58" w:rsidP="00BD027A">
            <w:pPr>
              <w:autoSpaceDE w:val="0"/>
              <w:autoSpaceDN w:val="0"/>
              <w:adjustRightInd w:val="0"/>
              <w:jc w:val="both"/>
              <w:rPr>
                <w:sz w:val="24"/>
                <w:szCs w:val="24"/>
              </w:rPr>
            </w:pPr>
            <w:r w:rsidRPr="0078798D">
              <w:rPr>
                <w:sz w:val="24"/>
                <w:szCs w:val="24"/>
              </w:rPr>
              <w:t xml:space="preserve">Поступивший в управляющую организацию, товарищество или кооператив протокол </w:t>
            </w:r>
            <w:r w:rsidRPr="0078798D">
              <w:rPr>
                <w:sz w:val="24"/>
                <w:szCs w:val="24"/>
              </w:rPr>
              <w:lastRenderedPageBreak/>
              <w:t xml:space="preserve">общего собрания собственников помещений в многоквартирном доме без решений (бюллетеней голосования) возвращается инициатору собрания и не передается в инспекцию. </w:t>
            </w:r>
          </w:p>
        </w:tc>
        <w:tc>
          <w:tcPr>
            <w:tcW w:w="6804" w:type="dxa"/>
          </w:tcPr>
          <w:p w:rsidR="00EB3C58" w:rsidRPr="0078798D" w:rsidRDefault="00EB3C58" w:rsidP="00BD027A">
            <w:pPr>
              <w:jc w:val="both"/>
              <w:rPr>
                <w:sz w:val="24"/>
                <w:szCs w:val="24"/>
              </w:rPr>
            </w:pPr>
            <w:r w:rsidRPr="0078798D">
              <w:rPr>
                <w:sz w:val="24"/>
                <w:szCs w:val="24"/>
              </w:rPr>
              <w:lastRenderedPageBreak/>
              <w:t xml:space="preserve">Поступившие в управляющую организацию, товарищество или кооператив решения и протокол общего собрания собственников помещений в многоквартирном доме должны </w:t>
            </w:r>
            <w:r w:rsidRPr="0078798D">
              <w:rPr>
                <w:sz w:val="24"/>
                <w:szCs w:val="24"/>
              </w:rPr>
              <w:lastRenderedPageBreak/>
              <w:t xml:space="preserve">быть направлены в орган государственного жилищного надзора в том виде и объеме, в которых документы поступили (ч.1, 1.1 ст.46 ЖК РФ; п.п.2, 3 </w:t>
            </w:r>
            <w:r w:rsidRPr="0078798D">
              <w:rPr>
                <w:rFonts w:eastAsiaTheme="minorHAnsi"/>
                <w:sz w:val="24"/>
                <w:szCs w:val="24"/>
                <w:lang w:eastAsia="en-US"/>
              </w:rPr>
              <w:t>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 утвержденного приказом Минстроя России от</w:t>
            </w:r>
            <w:r w:rsidR="00BD027A" w:rsidRPr="0078798D">
              <w:rPr>
                <w:rFonts w:eastAsiaTheme="minorHAnsi"/>
                <w:sz w:val="24"/>
                <w:szCs w:val="24"/>
                <w:lang w:eastAsia="en-US"/>
              </w:rPr>
              <w:t> </w:t>
            </w:r>
            <w:r w:rsidRPr="0078798D">
              <w:rPr>
                <w:rFonts w:eastAsiaTheme="minorHAnsi"/>
                <w:sz w:val="24"/>
                <w:szCs w:val="24"/>
                <w:lang w:eastAsia="en-US"/>
              </w:rPr>
              <w:t>28.01.2019 № 44/</w:t>
            </w:r>
            <w:proofErr w:type="spellStart"/>
            <w:proofErr w:type="gramStart"/>
            <w:r w:rsidRPr="0078798D">
              <w:rPr>
                <w:rFonts w:eastAsiaTheme="minorHAnsi"/>
                <w:sz w:val="24"/>
                <w:szCs w:val="24"/>
                <w:lang w:eastAsia="en-US"/>
              </w:rPr>
              <w:t>пр</w:t>
            </w:r>
            <w:proofErr w:type="spellEnd"/>
            <w:proofErr w:type="gramEnd"/>
            <w:r w:rsidRPr="0078798D">
              <w:rPr>
                <w:rFonts w:eastAsiaTheme="minorHAnsi"/>
                <w:sz w:val="24"/>
                <w:szCs w:val="24"/>
                <w:lang w:eastAsia="en-US"/>
              </w:rPr>
              <w:t>)</w:t>
            </w:r>
          </w:p>
        </w:tc>
      </w:tr>
      <w:tr w:rsidR="0078798D" w:rsidRPr="0078798D" w:rsidTr="00EB3C58">
        <w:tc>
          <w:tcPr>
            <w:tcW w:w="3369" w:type="dxa"/>
          </w:tcPr>
          <w:p w:rsidR="00EB3C58" w:rsidRPr="0078798D" w:rsidRDefault="00EB3C58" w:rsidP="00BD027A">
            <w:pPr>
              <w:jc w:val="both"/>
              <w:rPr>
                <w:sz w:val="24"/>
                <w:szCs w:val="24"/>
              </w:rPr>
            </w:pPr>
            <w:r w:rsidRPr="0078798D">
              <w:rPr>
                <w:sz w:val="24"/>
                <w:szCs w:val="24"/>
              </w:rPr>
              <w:lastRenderedPageBreak/>
              <w:t xml:space="preserve">Выставление управляющей организацией (лицензиатом) платежных документов для внесения платы </w:t>
            </w:r>
            <w:r w:rsidRPr="0078798D">
              <w:rPr>
                <w:rFonts w:eastAsiaTheme="minorHAnsi"/>
                <w:sz w:val="24"/>
                <w:szCs w:val="24"/>
                <w:lang w:eastAsia="en-US"/>
              </w:rPr>
              <w:t xml:space="preserve">за содержание жилого помещения, </w:t>
            </w:r>
            <w:r w:rsidRPr="0078798D">
              <w:rPr>
                <w:sz w:val="24"/>
                <w:szCs w:val="24"/>
              </w:rPr>
              <w:t>коммунальные услуги до внесения органом государственного жилищного надзора сведений о многоквартирном доме в реестр лицензий</w:t>
            </w:r>
          </w:p>
        </w:tc>
        <w:tc>
          <w:tcPr>
            <w:tcW w:w="6804" w:type="dxa"/>
          </w:tcPr>
          <w:p w:rsidR="00EB3C58" w:rsidRPr="0078798D" w:rsidRDefault="00EB3C58" w:rsidP="00BD027A">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 xml:space="preserve">Начислять и взимать плату за жилое помещение и коммунальные услуги, выставлять платежные документы потребителям управляющая организация (лицензиат) необходимо </w:t>
            </w:r>
            <w:proofErr w:type="gramStart"/>
            <w:r w:rsidRPr="0078798D">
              <w:rPr>
                <w:rFonts w:eastAsiaTheme="minorHAnsi"/>
                <w:sz w:val="24"/>
                <w:szCs w:val="24"/>
                <w:lang w:eastAsia="en-US"/>
              </w:rPr>
              <w:t>с даты внесения</w:t>
            </w:r>
            <w:proofErr w:type="gramEnd"/>
            <w:r w:rsidRPr="0078798D">
              <w:rPr>
                <w:rFonts w:eastAsiaTheme="minorHAnsi"/>
                <w:sz w:val="24"/>
                <w:szCs w:val="24"/>
                <w:lang w:eastAsia="en-US"/>
              </w:rPr>
              <w:t xml:space="preserve"> изменений в реестр лицензий в связи с заключением договора управления многоквартирным домом (</w:t>
            </w:r>
            <w:r w:rsidRPr="0078798D">
              <w:rPr>
                <w:sz w:val="24"/>
                <w:szCs w:val="24"/>
              </w:rPr>
              <w:t>ч.7 ст.162, ч.6 ст.198 ЖК РФ)</w:t>
            </w:r>
            <w:r w:rsidRPr="0078798D">
              <w:rPr>
                <w:rFonts w:eastAsiaTheme="minorHAnsi"/>
                <w:sz w:val="24"/>
                <w:szCs w:val="24"/>
                <w:lang w:eastAsia="en-US"/>
              </w:rPr>
              <w:t>.</w:t>
            </w:r>
          </w:p>
          <w:p w:rsidR="00EB3C58" w:rsidRPr="0078798D" w:rsidRDefault="00EB3C58" w:rsidP="00BD027A">
            <w:pPr>
              <w:autoSpaceDE w:val="0"/>
              <w:autoSpaceDN w:val="0"/>
              <w:adjustRightInd w:val="0"/>
              <w:jc w:val="both"/>
              <w:rPr>
                <w:sz w:val="24"/>
                <w:szCs w:val="24"/>
              </w:rPr>
            </w:pPr>
            <w:r w:rsidRPr="0078798D">
              <w:rPr>
                <w:rFonts w:eastAsiaTheme="minorHAnsi"/>
                <w:sz w:val="24"/>
                <w:szCs w:val="24"/>
                <w:lang w:eastAsia="en-US"/>
              </w:rPr>
              <w:t xml:space="preserve"> </w:t>
            </w:r>
          </w:p>
        </w:tc>
      </w:tr>
      <w:tr w:rsidR="0078798D" w:rsidRPr="0078798D" w:rsidTr="00EB3C58">
        <w:tc>
          <w:tcPr>
            <w:tcW w:w="3369" w:type="dxa"/>
          </w:tcPr>
          <w:p w:rsidR="00EB3C58" w:rsidRPr="0078798D" w:rsidRDefault="00EB3C58" w:rsidP="00BD027A">
            <w:pPr>
              <w:jc w:val="both"/>
              <w:rPr>
                <w:sz w:val="24"/>
                <w:szCs w:val="24"/>
              </w:rPr>
            </w:pPr>
            <w:r w:rsidRPr="0078798D">
              <w:rPr>
                <w:sz w:val="24"/>
                <w:szCs w:val="24"/>
              </w:rPr>
              <w:t xml:space="preserve">Управляющая организация, товарищество или кооператив начисляют плату потребителям за коммунальные услуги до заключения договора на поставку коммунального ресурса с соответствующей </w:t>
            </w:r>
            <w:proofErr w:type="spellStart"/>
            <w:r w:rsidRPr="0078798D">
              <w:rPr>
                <w:sz w:val="24"/>
                <w:szCs w:val="24"/>
              </w:rPr>
              <w:t>ресурсоснабжающей</w:t>
            </w:r>
            <w:proofErr w:type="spellEnd"/>
            <w:r w:rsidRPr="0078798D">
              <w:rPr>
                <w:sz w:val="24"/>
                <w:szCs w:val="24"/>
              </w:rPr>
              <w:t xml:space="preserve"> организацией</w:t>
            </w:r>
          </w:p>
        </w:tc>
        <w:tc>
          <w:tcPr>
            <w:tcW w:w="6804" w:type="dxa"/>
          </w:tcPr>
          <w:p w:rsidR="00EB3C58" w:rsidRPr="0078798D" w:rsidRDefault="00EB3C58" w:rsidP="00BD027A">
            <w:pPr>
              <w:autoSpaceDE w:val="0"/>
              <w:autoSpaceDN w:val="0"/>
              <w:adjustRightInd w:val="0"/>
              <w:jc w:val="both"/>
              <w:rPr>
                <w:sz w:val="24"/>
                <w:szCs w:val="24"/>
              </w:rPr>
            </w:pPr>
            <w:proofErr w:type="gramStart"/>
            <w:r w:rsidRPr="0078798D">
              <w:rPr>
                <w:rFonts w:eastAsiaTheme="minorHAnsi"/>
                <w:sz w:val="24"/>
                <w:szCs w:val="24"/>
                <w:lang w:eastAsia="en-US"/>
              </w:rPr>
              <w:t xml:space="preserve">Начислять и взимать плату за коммунальные услуги потребителям допустимо с даты начала поставки коммунального ресурса по договору о приобретении коммунального ресурса, заключенному управляющей организацией, товариществом или кооперативом с </w:t>
            </w:r>
            <w:proofErr w:type="spellStart"/>
            <w:r w:rsidRPr="0078798D">
              <w:rPr>
                <w:rFonts w:eastAsiaTheme="minorHAnsi"/>
                <w:sz w:val="24"/>
                <w:szCs w:val="24"/>
                <w:lang w:eastAsia="en-US"/>
              </w:rPr>
              <w:t>ресурсоснабжающей</w:t>
            </w:r>
            <w:proofErr w:type="spellEnd"/>
            <w:r w:rsidRPr="0078798D">
              <w:rPr>
                <w:rFonts w:eastAsiaTheme="minorHAnsi"/>
                <w:sz w:val="24"/>
                <w:szCs w:val="24"/>
                <w:lang w:eastAsia="en-US"/>
              </w:rPr>
              <w:t xml:space="preserve"> организацией в соответствии с требованиями п.п.14, 15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w:t>
            </w:r>
            <w:proofErr w:type="gramEnd"/>
          </w:p>
        </w:tc>
      </w:tr>
      <w:tr w:rsidR="0078798D" w:rsidRPr="0078798D" w:rsidTr="00EB3C58">
        <w:tc>
          <w:tcPr>
            <w:tcW w:w="3369" w:type="dxa"/>
          </w:tcPr>
          <w:p w:rsidR="00EB3C58" w:rsidRPr="0078798D" w:rsidRDefault="00EB3C58" w:rsidP="00BD027A">
            <w:pPr>
              <w:autoSpaceDE w:val="0"/>
              <w:autoSpaceDN w:val="0"/>
              <w:adjustRightInd w:val="0"/>
              <w:jc w:val="both"/>
              <w:rPr>
                <w:sz w:val="24"/>
                <w:szCs w:val="24"/>
              </w:rPr>
            </w:pPr>
            <w:r w:rsidRPr="0078798D">
              <w:rPr>
                <w:rFonts w:eastAsiaTheme="minorHAnsi"/>
                <w:sz w:val="24"/>
                <w:szCs w:val="24"/>
                <w:lang w:eastAsia="en-US"/>
              </w:rPr>
              <w:t xml:space="preserve">Нарушение сроков рассмотрения обращений собственников и пользователей помещений в многоквартирном доме </w:t>
            </w:r>
          </w:p>
        </w:tc>
        <w:tc>
          <w:tcPr>
            <w:tcW w:w="6804" w:type="dxa"/>
          </w:tcPr>
          <w:p w:rsidR="00EB3C58" w:rsidRPr="0078798D" w:rsidRDefault="00EB3C58" w:rsidP="00BD027A">
            <w:pPr>
              <w:autoSpaceDE w:val="0"/>
              <w:autoSpaceDN w:val="0"/>
              <w:adjustRightInd w:val="0"/>
              <w:jc w:val="both"/>
              <w:rPr>
                <w:rFonts w:eastAsiaTheme="minorHAnsi"/>
                <w:sz w:val="24"/>
                <w:szCs w:val="24"/>
                <w:lang w:eastAsia="en-US"/>
              </w:rPr>
            </w:pPr>
            <w:bookmarkStart w:id="5" w:name="Par0"/>
            <w:bookmarkEnd w:id="5"/>
            <w:r w:rsidRPr="0078798D">
              <w:rPr>
                <w:rFonts w:eastAsiaTheme="minorHAnsi"/>
                <w:sz w:val="24"/>
                <w:szCs w:val="24"/>
                <w:lang w:eastAsia="en-US"/>
              </w:rPr>
              <w:t xml:space="preserve">Информация должна быть предоставлена по запросу (обращению) собственников и пользователей помещений в многоквартирном доме по тем же каналам связи, по которым был получен запрос (обращение), если заявителем не указано иное в сроки, предусмотренные: </w:t>
            </w:r>
          </w:p>
          <w:p w:rsidR="00EB3C58" w:rsidRPr="0078798D" w:rsidRDefault="00EB3C58" w:rsidP="00BD027A">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а) разделом VIII Правил осуществления деятельности по управлению многоквартирными домами, утвержденных постановлением Правительства РФ от 15.05.2013 № 416;</w:t>
            </w:r>
          </w:p>
          <w:p w:rsidR="00EB3C58" w:rsidRPr="0078798D" w:rsidRDefault="00EB3C58" w:rsidP="00BD027A">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б) п.40 Правил содержания общего имущества в многоквартирном доме, утвержденных постановлением Правительства Российской Федерации от 13.08.2006 № 491;</w:t>
            </w:r>
          </w:p>
          <w:p w:rsidR="00EB3C58" w:rsidRPr="0078798D" w:rsidRDefault="00EB3C58" w:rsidP="00BD027A">
            <w:pPr>
              <w:autoSpaceDE w:val="0"/>
              <w:autoSpaceDN w:val="0"/>
              <w:adjustRightInd w:val="0"/>
              <w:jc w:val="both"/>
              <w:rPr>
                <w:sz w:val="24"/>
                <w:szCs w:val="24"/>
              </w:rPr>
            </w:pPr>
            <w:r w:rsidRPr="0078798D">
              <w:rPr>
                <w:rFonts w:eastAsiaTheme="minorHAnsi"/>
                <w:sz w:val="24"/>
                <w:szCs w:val="24"/>
                <w:lang w:eastAsia="en-US"/>
              </w:rPr>
              <w:t>в) п.п.31, 148.22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w:t>
            </w:r>
          </w:p>
        </w:tc>
      </w:tr>
      <w:tr w:rsidR="0078798D" w:rsidRPr="0078798D" w:rsidTr="00EB3C58">
        <w:tc>
          <w:tcPr>
            <w:tcW w:w="3369" w:type="dxa"/>
          </w:tcPr>
          <w:p w:rsidR="00EB3C58" w:rsidRPr="0078798D" w:rsidRDefault="00EB3C58" w:rsidP="00BD027A">
            <w:pPr>
              <w:jc w:val="both"/>
              <w:rPr>
                <w:sz w:val="24"/>
                <w:szCs w:val="24"/>
              </w:rPr>
            </w:pPr>
            <w:r w:rsidRPr="0078798D">
              <w:rPr>
                <w:sz w:val="24"/>
                <w:szCs w:val="24"/>
              </w:rPr>
              <w:t xml:space="preserve">Самовольная (без согласования с органом местного самоуправления) перепланировка и (или) переустройство жилого </w:t>
            </w:r>
            <w:r w:rsidRPr="0078798D">
              <w:rPr>
                <w:sz w:val="24"/>
                <w:szCs w:val="24"/>
              </w:rPr>
              <w:lastRenderedPageBreak/>
              <w:t xml:space="preserve">помещения </w:t>
            </w:r>
          </w:p>
          <w:p w:rsidR="00EB3C58" w:rsidRPr="0078798D" w:rsidRDefault="00EB3C58" w:rsidP="00BD027A">
            <w:pPr>
              <w:pStyle w:val="ConsPlusNormal"/>
              <w:jc w:val="both"/>
              <w:rPr>
                <w:rFonts w:ascii="Times New Roman" w:eastAsiaTheme="minorHAnsi" w:hAnsi="Times New Roman" w:cs="Times New Roman"/>
                <w:sz w:val="24"/>
                <w:szCs w:val="24"/>
                <w:lang w:eastAsia="en-US"/>
              </w:rPr>
            </w:pPr>
          </w:p>
        </w:tc>
        <w:tc>
          <w:tcPr>
            <w:tcW w:w="6804" w:type="dxa"/>
          </w:tcPr>
          <w:p w:rsidR="00EB3C58" w:rsidRPr="0078798D" w:rsidRDefault="00EB3C58" w:rsidP="00BD027A">
            <w:pPr>
              <w:autoSpaceDE w:val="0"/>
              <w:autoSpaceDN w:val="0"/>
              <w:adjustRightInd w:val="0"/>
              <w:jc w:val="both"/>
              <w:rPr>
                <w:sz w:val="24"/>
                <w:szCs w:val="24"/>
              </w:rPr>
            </w:pPr>
            <w:proofErr w:type="gramStart"/>
            <w:r w:rsidRPr="0078798D">
              <w:rPr>
                <w:sz w:val="24"/>
                <w:szCs w:val="24"/>
              </w:rPr>
              <w:lastRenderedPageBreak/>
              <w:t xml:space="preserve">До начала </w:t>
            </w:r>
            <w:r w:rsidRPr="0078798D">
              <w:rPr>
                <w:rFonts w:eastAsiaTheme="minorHAnsi"/>
                <w:sz w:val="24"/>
                <w:szCs w:val="24"/>
                <w:lang w:eastAsia="en-US"/>
              </w:rPr>
              <w:t>проведения работ по переустройству и (или) перепланировке жилого помещения</w:t>
            </w:r>
            <w:r w:rsidRPr="0078798D">
              <w:rPr>
                <w:sz w:val="24"/>
                <w:szCs w:val="24"/>
              </w:rPr>
              <w:t xml:space="preserve"> собственнику жилого помещения </w:t>
            </w:r>
            <w:r w:rsidRPr="0078798D">
              <w:rPr>
                <w:rFonts w:eastAsiaTheme="minorHAnsi"/>
                <w:sz w:val="24"/>
                <w:szCs w:val="24"/>
                <w:lang w:eastAsia="en-US"/>
              </w:rPr>
              <w:t xml:space="preserve">или уполномоченному им лицу необходимо обратиться в орган местного самоуправления или к уполномоченному органом местного самоуправления лицу с </w:t>
            </w:r>
            <w:r w:rsidRPr="0078798D">
              <w:rPr>
                <w:rFonts w:eastAsiaTheme="minorHAnsi"/>
                <w:sz w:val="24"/>
                <w:szCs w:val="24"/>
                <w:lang w:eastAsia="en-US"/>
              </w:rPr>
              <w:lastRenderedPageBreak/>
              <w:t>письменным заявлением о</w:t>
            </w:r>
            <w:r w:rsidRPr="0078798D">
              <w:rPr>
                <w:sz w:val="24"/>
                <w:szCs w:val="24"/>
              </w:rPr>
              <w:t xml:space="preserve"> </w:t>
            </w:r>
            <w:r w:rsidRPr="0078798D">
              <w:rPr>
                <w:rFonts w:eastAsiaTheme="minorHAnsi"/>
                <w:sz w:val="24"/>
                <w:szCs w:val="24"/>
                <w:lang w:eastAsia="en-US"/>
              </w:rPr>
              <w:t xml:space="preserve">переустройстве и (или) перепланировке жилого помещения и получить документ о согласовании </w:t>
            </w:r>
            <w:r w:rsidRPr="0078798D">
              <w:rPr>
                <w:sz w:val="24"/>
                <w:szCs w:val="24"/>
              </w:rPr>
              <w:t xml:space="preserve">переустройства и (или) перепланировки жилого помещения </w:t>
            </w:r>
            <w:r w:rsidRPr="0078798D">
              <w:rPr>
                <w:rFonts w:eastAsiaTheme="minorHAnsi"/>
                <w:sz w:val="24"/>
                <w:szCs w:val="24"/>
                <w:lang w:eastAsia="en-US"/>
              </w:rPr>
              <w:t>в порядке, предусмотренном ст.26 ЖК РФ.</w:t>
            </w:r>
            <w:proofErr w:type="gramEnd"/>
          </w:p>
          <w:p w:rsidR="00EB3C58" w:rsidRPr="0078798D" w:rsidRDefault="00EB3C58" w:rsidP="00BD027A">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После завершения переустройства и (или) перепланировки жилого помещения также необходимо обратиться в орган, выдавший согласование, с заявлением о приемке выполненных работ.</w:t>
            </w:r>
          </w:p>
        </w:tc>
      </w:tr>
      <w:tr w:rsidR="0078798D" w:rsidRPr="0078798D" w:rsidTr="00EB3C58">
        <w:tc>
          <w:tcPr>
            <w:tcW w:w="3369" w:type="dxa"/>
          </w:tcPr>
          <w:p w:rsidR="00EB3C58" w:rsidRPr="0078798D" w:rsidRDefault="00EB3C58" w:rsidP="00BD027A">
            <w:pPr>
              <w:pStyle w:val="ConsPlusNormal"/>
              <w:jc w:val="both"/>
              <w:rPr>
                <w:rFonts w:ascii="Times New Roman" w:hAnsi="Times New Roman" w:cs="Times New Roman"/>
                <w:sz w:val="24"/>
                <w:szCs w:val="24"/>
              </w:rPr>
            </w:pPr>
            <w:r w:rsidRPr="0078798D">
              <w:rPr>
                <w:rFonts w:ascii="Times New Roman" w:hAnsi="Times New Roman" w:cs="Times New Roman"/>
                <w:sz w:val="24"/>
                <w:szCs w:val="24"/>
              </w:rPr>
              <w:lastRenderedPageBreak/>
              <w:t xml:space="preserve">Несоблюдение владельцами специальных счетов сроков предоставления уведомления о выбранном собственниками помещений в многоквартирном доме способе формирования фонда капитального ремонта с приложением </w:t>
            </w:r>
            <w:proofErr w:type="gramStart"/>
            <w:r w:rsidRPr="0078798D">
              <w:rPr>
                <w:rFonts w:ascii="Times New Roman" w:hAnsi="Times New Roman" w:cs="Times New Roman"/>
                <w:sz w:val="24"/>
                <w:szCs w:val="24"/>
              </w:rPr>
              <w:t>копии протокола общего собрания собственников помещений</w:t>
            </w:r>
            <w:proofErr w:type="gramEnd"/>
            <w:r w:rsidRPr="0078798D">
              <w:rPr>
                <w:rFonts w:ascii="Times New Roman" w:hAnsi="Times New Roman" w:cs="Times New Roman"/>
                <w:sz w:val="24"/>
                <w:szCs w:val="24"/>
              </w:rPr>
              <w:t xml:space="preserve"> в этом многоквартирном доме о принятии решений, предусмотренных частями 3 и 4 статьи 170 ЖК РФ, справки банка об открытии специального счета</w:t>
            </w:r>
          </w:p>
        </w:tc>
        <w:tc>
          <w:tcPr>
            <w:tcW w:w="6804" w:type="dxa"/>
          </w:tcPr>
          <w:p w:rsidR="00EB3C58" w:rsidRPr="0078798D" w:rsidRDefault="00EB3C58" w:rsidP="00BD027A">
            <w:pPr>
              <w:pStyle w:val="ConsPlusNormal"/>
              <w:jc w:val="both"/>
              <w:rPr>
                <w:rFonts w:ascii="Times New Roman" w:hAnsi="Times New Roman" w:cs="Times New Roman"/>
                <w:sz w:val="24"/>
                <w:szCs w:val="24"/>
              </w:rPr>
            </w:pPr>
            <w:r w:rsidRPr="0078798D">
              <w:rPr>
                <w:rFonts w:ascii="Times New Roman" w:hAnsi="Times New Roman" w:cs="Times New Roman"/>
                <w:sz w:val="24"/>
                <w:szCs w:val="24"/>
              </w:rPr>
              <w:t>Направить в орган государственного жилищного надзора указанные документы в течение двадцати рабочих дней с момента открытия специального счета способом, позволяющим установить дату отправления (ч.2.1 ст.5 Закона Новосибирской области от 05.07.2013 № 360-ОЗ «Об организации проведения капитального ремонта общего имущества в многоквартирных домах, расположенных на территории Новосибирской области»)</w:t>
            </w:r>
          </w:p>
        </w:tc>
      </w:tr>
      <w:tr w:rsidR="0078798D" w:rsidRPr="0078798D" w:rsidTr="00EB3C58">
        <w:tc>
          <w:tcPr>
            <w:tcW w:w="3369" w:type="dxa"/>
          </w:tcPr>
          <w:p w:rsidR="00EB3C58" w:rsidRPr="0078798D" w:rsidRDefault="00EB3C58" w:rsidP="00BD027A">
            <w:pPr>
              <w:pStyle w:val="ConsPlusNormal"/>
              <w:jc w:val="both"/>
              <w:rPr>
                <w:rFonts w:ascii="Times New Roman" w:hAnsi="Times New Roman" w:cs="Times New Roman"/>
                <w:sz w:val="24"/>
                <w:szCs w:val="24"/>
              </w:rPr>
            </w:pPr>
            <w:proofErr w:type="gramStart"/>
            <w:r w:rsidRPr="0078798D">
              <w:rPr>
                <w:rFonts w:ascii="Times New Roman" w:hAnsi="Times New Roman" w:cs="Times New Roman"/>
                <w:sz w:val="24"/>
                <w:szCs w:val="24"/>
              </w:rPr>
              <w:t>Несоблюдение владельцами специальных счетов сроков, достоверности, полноты предоставления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w:t>
            </w:r>
            <w:proofErr w:type="gramEnd"/>
            <w:r w:rsidRPr="0078798D">
              <w:rPr>
                <w:rFonts w:ascii="Times New Roman" w:hAnsi="Times New Roman" w:cs="Times New Roman"/>
                <w:sz w:val="24"/>
                <w:szCs w:val="24"/>
              </w:rPr>
              <w:t xml:space="preserve"> капитального ремонта с приложением заверенных копий таких договоров.</w:t>
            </w:r>
          </w:p>
        </w:tc>
        <w:tc>
          <w:tcPr>
            <w:tcW w:w="6804" w:type="dxa"/>
          </w:tcPr>
          <w:p w:rsidR="00EB3C58" w:rsidRPr="0078798D" w:rsidRDefault="00EB3C58" w:rsidP="00BD027A">
            <w:pPr>
              <w:pStyle w:val="ConsPlusNormal"/>
              <w:jc w:val="both"/>
              <w:rPr>
                <w:rFonts w:ascii="Times New Roman" w:hAnsi="Times New Roman" w:cs="Times New Roman"/>
                <w:sz w:val="24"/>
                <w:szCs w:val="24"/>
              </w:rPr>
            </w:pPr>
            <w:r w:rsidRPr="0078798D">
              <w:rPr>
                <w:rFonts w:ascii="Times New Roman" w:hAnsi="Times New Roman" w:cs="Times New Roman"/>
                <w:sz w:val="24"/>
                <w:szCs w:val="24"/>
              </w:rPr>
              <w:t>Направить в орган государственного жилищного надзора способом, позволяющим установить дату отправления, указанные документы (информацию) в пределах следующие сроки:</w:t>
            </w:r>
          </w:p>
          <w:p w:rsidR="00EB3C58" w:rsidRPr="0078798D" w:rsidRDefault="00EB3C58" w:rsidP="00BD027A">
            <w:pPr>
              <w:autoSpaceDE w:val="0"/>
              <w:autoSpaceDN w:val="0"/>
              <w:adjustRightInd w:val="0"/>
              <w:ind w:firstLine="540"/>
              <w:jc w:val="both"/>
              <w:rPr>
                <w:rFonts w:eastAsiaTheme="minorHAnsi"/>
                <w:sz w:val="24"/>
                <w:szCs w:val="24"/>
                <w:lang w:eastAsia="en-US"/>
              </w:rPr>
            </w:pPr>
            <w:r w:rsidRPr="0078798D">
              <w:rPr>
                <w:rFonts w:eastAsiaTheme="minorHAnsi"/>
                <w:sz w:val="24"/>
                <w:szCs w:val="24"/>
                <w:lang w:eastAsia="en-US"/>
              </w:rPr>
              <w:t xml:space="preserve">1) о размере остатка средств на специальном счете по состоянию на 1 января текущего года - ежегодно в срок не позднее 1 марта года, следующего за </w:t>
            </w:r>
            <w:proofErr w:type="gramStart"/>
            <w:r w:rsidRPr="0078798D">
              <w:rPr>
                <w:rFonts w:eastAsiaTheme="minorHAnsi"/>
                <w:sz w:val="24"/>
                <w:szCs w:val="24"/>
                <w:lang w:eastAsia="en-US"/>
              </w:rPr>
              <w:t>отчетным</w:t>
            </w:r>
            <w:proofErr w:type="gramEnd"/>
            <w:r w:rsidRPr="0078798D">
              <w:rPr>
                <w:rFonts w:eastAsiaTheme="minorHAnsi"/>
                <w:sz w:val="24"/>
                <w:szCs w:val="24"/>
                <w:lang w:eastAsia="en-US"/>
              </w:rPr>
              <w:t>;</w:t>
            </w:r>
          </w:p>
          <w:p w:rsidR="00EB3C58" w:rsidRPr="0078798D" w:rsidRDefault="00EB3C58" w:rsidP="00BD027A">
            <w:pPr>
              <w:autoSpaceDE w:val="0"/>
              <w:autoSpaceDN w:val="0"/>
              <w:adjustRightInd w:val="0"/>
              <w:ind w:firstLine="540"/>
              <w:jc w:val="both"/>
              <w:rPr>
                <w:rFonts w:eastAsiaTheme="minorHAnsi"/>
                <w:sz w:val="24"/>
                <w:szCs w:val="24"/>
                <w:lang w:eastAsia="en-US"/>
              </w:rPr>
            </w:pPr>
            <w:r w:rsidRPr="0078798D">
              <w:rPr>
                <w:rFonts w:eastAsiaTheme="minorHAnsi"/>
                <w:sz w:val="24"/>
                <w:szCs w:val="24"/>
                <w:lang w:eastAsia="en-US"/>
              </w:rPr>
              <w:t>2) о размере средств, поступивших в качестве взносов на капитальный ремонт, - ежеквартально в срок до 20 числа месяца, следующего за последним месяцем соответствующего квартала;</w:t>
            </w:r>
          </w:p>
          <w:p w:rsidR="00EB3C58" w:rsidRPr="0078798D" w:rsidRDefault="00EB3C58" w:rsidP="00BD027A">
            <w:pPr>
              <w:autoSpaceDE w:val="0"/>
              <w:autoSpaceDN w:val="0"/>
              <w:adjustRightInd w:val="0"/>
              <w:ind w:firstLine="540"/>
              <w:jc w:val="both"/>
              <w:rPr>
                <w:rFonts w:eastAsiaTheme="minorHAnsi"/>
                <w:sz w:val="24"/>
                <w:szCs w:val="24"/>
                <w:lang w:eastAsia="en-US"/>
              </w:rPr>
            </w:pPr>
            <w:r w:rsidRPr="0078798D">
              <w:rPr>
                <w:rFonts w:eastAsiaTheme="minorHAnsi"/>
                <w:sz w:val="24"/>
                <w:szCs w:val="24"/>
                <w:lang w:eastAsia="en-US"/>
              </w:rPr>
              <w:t>3) о размере средств, начисленных в качестве взносов на капитальный ремонт, - ежеквартально в срок до 20 числа месяца, следующего за последним месяцем соответствующего квартала;</w:t>
            </w:r>
          </w:p>
          <w:p w:rsidR="00EB3C58" w:rsidRPr="0078798D" w:rsidRDefault="00EB3C58" w:rsidP="00BD027A">
            <w:pPr>
              <w:autoSpaceDE w:val="0"/>
              <w:autoSpaceDN w:val="0"/>
              <w:adjustRightInd w:val="0"/>
              <w:ind w:firstLine="540"/>
              <w:jc w:val="both"/>
              <w:rPr>
                <w:rFonts w:eastAsiaTheme="minorHAnsi"/>
                <w:sz w:val="24"/>
                <w:szCs w:val="24"/>
                <w:lang w:eastAsia="en-US"/>
              </w:rPr>
            </w:pPr>
            <w:r w:rsidRPr="0078798D">
              <w:rPr>
                <w:rFonts w:eastAsiaTheme="minorHAnsi"/>
                <w:sz w:val="24"/>
                <w:szCs w:val="24"/>
                <w:lang w:eastAsia="en-US"/>
              </w:rPr>
              <w:t xml:space="preserve">4) о размере израсходованных средств на капитальный ремонт со специального счета - ежегодно в срок не позднее 1 марта года, следующего за </w:t>
            </w:r>
            <w:proofErr w:type="gramStart"/>
            <w:r w:rsidRPr="0078798D">
              <w:rPr>
                <w:rFonts w:eastAsiaTheme="minorHAnsi"/>
                <w:sz w:val="24"/>
                <w:szCs w:val="24"/>
                <w:lang w:eastAsia="en-US"/>
              </w:rPr>
              <w:t>отчетным</w:t>
            </w:r>
            <w:proofErr w:type="gramEnd"/>
            <w:r w:rsidRPr="0078798D">
              <w:rPr>
                <w:rFonts w:eastAsiaTheme="minorHAnsi"/>
                <w:sz w:val="24"/>
                <w:szCs w:val="24"/>
                <w:lang w:eastAsia="en-US"/>
              </w:rPr>
              <w:t>;</w:t>
            </w:r>
          </w:p>
          <w:p w:rsidR="00EB3C58" w:rsidRPr="0078798D" w:rsidRDefault="00EB3C58" w:rsidP="00BD027A">
            <w:pPr>
              <w:autoSpaceDE w:val="0"/>
              <w:autoSpaceDN w:val="0"/>
              <w:adjustRightInd w:val="0"/>
              <w:ind w:firstLine="540"/>
              <w:jc w:val="both"/>
              <w:rPr>
                <w:rFonts w:eastAsiaTheme="minorHAnsi"/>
                <w:sz w:val="24"/>
                <w:szCs w:val="24"/>
                <w:lang w:eastAsia="en-US"/>
              </w:rPr>
            </w:pPr>
            <w:r w:rsidRPr="0078798D">
              <w:rPr>
                <w:rFonts w:eastAsiaTheme="minorHAnsi"/>
                <w:sz w:val="24"/>
                <w:szCs w:val="24"/>
                <w:lang w:eastAsia="en-US"/>
              </w:rPr>
              <w:t xml:space="preserve">5) о заключении договора займа и (или) кредитного договора на проведение капитального ремонта с приложением заверенных копий таких договоров - ежегодно не позднее 1 марта года, следующего </w:t>
            </w:r>
            <w:proofErr w:type="gramStart"/>
            <w:r w:rsidRPr="0078798D">
              <w:rPr>
                <w:rFonts w:eastAsiaTheme="minorHAnsi"/>
                <w:sz w:val="24"/>
                <w:szCs w:val="24"/>
                <w:lang w:eastAsia="en-US"/>
              </w:rPr>
              <w:t>за</w:t>
            </w:r>
            <w:proofErr w:type="gramEnd"/>
            <w:r w:rsidRPr="0078798D">
              <w:rPr>
                <w:rFonts w:eastAsiaTheme="minorHAnsi"/>
                <w:sz w:val="24"/>
                <w:szCs w:val="24"/>
                <w:lang w:eastAsia="en-US"/>
              </w:rPr>
              <w:t xml:space="preserve"> отчетным.</w:t>
            </w:r>
          </w:p>
          <w:p w:rsidR="00EB3C58" w:rsidRPr="0078798D" w:rsidRDefault="00EB3C58" w:rsidP="00BD027A">
            <w:pPr>
              <w:pStyle w:val="ConsPlusNormal"/>
              <w:jc w:val="both"/>
              <w:rPr>
                <w:rFonts w:ascii="Times New Roman" w:eastAsiaTheme="minorHAnsi" w:hAnsi="Times New Roman" w:cs="Times New Roman"/>
                <w:sz w:val="24"/>
                <w:szCs w:val="24"/>
                <w:lang w:eastAsia="en-US"/>
              </w:rPr>
            </w:pPr>
            <w:r w:rsidRPr="0078798D">
              <w:rPr>
                <w:rFonts w:ascii="Times New Roman" w:hAnsi="Times New Roman" w:cs="Times New Roman"/>
                <w:sz w:val="24"/>
                <w:szCs w:val="24"/>
              </w:rPr>
              <w:t>(ч. 3. ст. 172 ЖК РФ, ч.2 ст.5 Закона Новосибирской области от 05.07.2013 № 360-ОЗ)</w:t>
            </w:r>
          </w:p>
        </w:tc>
      </w:tr>
      <w:tr w:rsidR="0078798D" w:rsidRPr="0078798D" w:rsidTr="00EB3C58">
        <w:tc>
          <w:tcPr>
            <w:tcW w:w="3369" w:type="dxa"/>
          </w:tcPr>
          <w:p w:rsidR="00EB3C58" w:rsidRPr="0078798D" w:rsidRDefault="00EB3C58" w:rsidP="00BD027A">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 xml:space="preserve">Несоблюдение </w:t>
            </w:r>
            <w:proofErr w:type="gramStart"/>
            <w:r w:rsidRPr="0078798D">
              <w:rPr>
                <w:rFonts w:eastAsiaTheme="minorHAnsi"/>
                <w:sz w:val="24"/>
                <w:szCs w:val="24"/>
                <w:lang w:eastAsia="en-US"/>
              </w:rPr>
              <w:t xml:space="preserve">порядка установления факта предоставления </w:t>
            </w:r>
            <w:r w:rsidRPr="0078798D">
              <w:rPr>
                <w:rFonts w:eastAsiaTheme="minorHAnsi"/>
                <w:sz w:val="24"/>
                <w:szCs w:val="24"/>
                <w:lang w:eastAsia="en-US"/>
              </w:rPr>
              <w:lastRenderedPageBreak/>
              <w:t>коммунальных услуг ненадлежащего качества</w:t>
            </w:r>
            <w:proofErr w:type="gramEnd"/>
            <w:r w:rsidRPr="0078798D">
              <w:rPr>
                <w:rFonts w:eastAsiaTheme="minorHAnsi"/>
                <w:sz w:val="24"/>
                <w:szCs w:val="24"/>
                <w:lang w:eastAsia="en-US"/>
              </w:rPr>
              <w:t xml:space="preserve"> и (или) с перерывами, превышающими установленную продолжительность</w:t>
            </w:r>
          </w:p>
        </w:tc>
        <w:tc>
          <w:tcPr>
            <w:tcW w:w="6804" w:type="dxa"/>
          </w:tcPr>
          <w:p w:rsidR="00EB3C58" w:rsidRPr="0078798D" w:rsidRDefault="00EB3C58" w:rsidP="00BD027A">
            <w:pPr>
              <w:autoSpaceDE w:val="0"/>
              <w:autoSpaceDN w:val="0"/>
              <w:adjustRightInd w:val="0"/>
              <w:jc w:val="both"/>
              <w:rPr>
                <w:rFonts w:eastAsiaTheme="minorHAnsi"/>
                <w:sz w:val="24"/>
                <w:szCs w:val="24"/>
                <w:lang w:eastAsia="en-US"/>
              </w:rPr>
            </w:pPr>
            <w:r w:rsidRPr="0078798D">
              <w:rPr>
                <w:sz w:val="24"/>
                <w:szCs w:val="24"/>
              </w:rPr>
              <w:lastRenderedPageBreak/>
              <w:t xml:space="preserve">Установление исполнителем коммунальной услуги факта </w:t>
            </w:r>
            <w:r w:rsidRPr="0078798D">
              <w:rPr>
                <w:rFonts w:eastAsiaTheme="minorHAnsi"/>
                <w:sz w:val="24"/>
                <w:szCs w:val="24"/>
                <w:lang w:eastAsia="en-US"/>
              </w:rPr>
              <w:t xml:space="preserve">нарушения качества коммунальной услуги, предоставляемой отдельным потребителям, следует осуществлять в соответствие </w:t>
            </w:r>
            <w:r w:rsidRPr="0078798D">
              <w:rPr>
                <w:rFonts w:eastAsiaTheme="minorHAnsi"/>
                <w:sz w:val="24"/>
                <w:szCs w:val="24"/>
                <w:lang w:eastAsia="en-US"/>
              </w:rPr>
              <w:lastRenderedPageBreak/>
              <w:t>с требованиями, установленными в пунктах 106 – 110(1) Правил № 354.</w:t>
            </w:r>
          </w:p>
          <w:p w:rsidR="00EB3C58" w:rsidRPr="0078798D" w:rsidRDefault="00EB3C58" w:rsidP="00BD027A">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 xml:space="preserve">В случае если сотруднику аварийно-диспетчерской службы не известны причины нарушения качества коммунальной услуги ему необходимо согласовать с потребителем дату и время </w:t>
            </w:r>
            <w:proofErr w:type="gramStart"/>
            <w:r w:rsidRPr="0078798D">
              <w:rPr>
                <w:rFonts w:eastAsiaTheme="minorHAnsi"/>
                <w:sz w:val="24"/>
                <w:szCs w:val="24"/>
                <w:lang w:eastAsia="en-US"/>
              </w:rPr>
              <w:t>проведения проверки факта нарушения качества коммунальной услуги</w:t>
            </w:r>
            <w:proofErr w:type="gramEnd"/>
            <w:r w:rsidRPr="0078798D">
              <w:rPr>
                <w:rFonts w:eastAsiaTheme="minorHAnsi"/>
                <w:sz w:val="24"/>
                <w:szCs w:val="24"/>
                <w:lang w:eastAsia="en-US"/>
              </w:rPr>
              <w:t xml:space="preserve">. При этом работнику аварийно-диспетчерской службы необходимо немедленно после получения сообщения потребителя уведомить </w:t>
            </w:r>
            <w:proofErr w:type="spellStart"/>
            <w:r w:rsidRPr="0078798D">
              <w:rPr>
                <w:rFonts w:eastAsiaTheme="minorHAnsi"/>
                <w:sz w:val="24"/>
                <w:szCs w:val="24"/>
                <w:lang w:eastAsia="en-US"/>
              </w:rPr>
              <w:t>ресурсоснабжающую</w:t>
            </w:r>
            <w:proofErr w:type="spellEnd"/>
            <w:r w:rsidRPr="0078798D">
              <w:rPr>
                <w:rFonts w:eastAsiaTheme="minorHAnsi"/>
                <w:sz w:val="24"/>
                <w:szCs w:val="24"/>
                <w:lang w:eastAsia="en-US"/>
              </w:rP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EB3C58" w:rsidRPr="0078798D" w:rsidRDefault="00EB3C58" w:rsidP="00BD027A">
            <w:pPr>
              <w:autoSpaceDE w:val="0"/>
              <w:autoSpaceDN w:val="0"/>
              <w:adjustRightInd w:val="0"/>
              <w:jc w:val="both"/>
              <w:rPr>
                <w:rFonts w:eastAsiaTheme="minorHAnsi"/>
                <w:sz w:val="24"/>
                <w:szCs w:val="24"/>
                <w:lang w:eastAsia="en-US"/>
              </w:rPr>
            </w:pPr>
            <w:proofErr w:type="gramStart"/>
            <w:r w:rsidRPr="0078798D">
              <w:rPr>
                <w:rFonts w:eastAsiaTheme="minorHAnsi"/>
                <w:sz w:val="24"/>
                <w:szCs w:val="24"/>
                <w:lang w:eastAsia="en-US"/>
              </w:rPr>
              <w:t xml:space="preserve">Если исполнителем является </w:t>
            </w:r>
            <w:proofErr w:type="spellStart"/>
            <w:r w:rsidRPr="0078798D">
              <w:rPr>
                <w:rFonts w:eastAsiaTheme="minorHAnsi"/>
                <w:sz w:val="24"/>
                <w:szCs w:val="24"/>
                <w:lang w:eastAsia="en-US"/>
              </w:rPr>
              <w:t>ресурсоснабжающая</w:t>
            </w:r>
            <w:proofErr w:type="spellEnd"/>
            <w:r w:rsidRPr="0078798D">
              <w:rPr>
                <w:rFonts w:eastAsiaTheme="minorHAnsi"/>
                <w:sz w:val="24"/>
                <w:szCs w:val="24"/>
                <w:lang w:eastAsia="en-US"/>
              </w:rPr>
              <w:t xml:space="preserve">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также должен согласовать с потребителем дату и время проведения проверки, которая должна быть проведена в месте прохождения указанной границы.</w:t>
            </w:r>
            <w:proofErr w:type="gramEnd"/>
            <w:r w:rsidRPr="0078798D">
              <w:rPr>
                <w:rFonts w:eastAsiaTheme="minorHAnsi"/>
                <w:sz w:val="24"/>
                <w:szCs w:val="24"/>
                <w:lang w:eastAsia="en-US"/>
              </w:rPr>
              <w:t xml:space="preserve"> При этом сотруднику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необходимо незамедлительно после согласования с потребителем даты и времени проведения проверки довести эту информацию до сведения такого лица.</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r w:rsidRPr="0078798D">
              <w:rPr>
                <w:rFonts w:eastAsiaTheme="minorHAnsi"/>
                <w:sz w:val="24"/>
                <w:szCs w:val="24"/>
                <w:lang w:eastAsia="en-US"/>
              </w:rPr>
              <w:t>Время проведения проверки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При этом</w:t>
            </w:r>
            <w:proofErr w:type="gramStart"/>
            <w:r w:rsidRPr="0078798D">
              <w:rPr>
                <w:rFonts w:eastAsiaTheme="minorHAnsi"/>
                <w:sz w:val="24"/>
                <w:szCs w:val="24"/>
                <w:lang w:eastAsia="en-US"/>
              </w:rPr>
              <w:t>,</w:t>
            </w:r>
            <w:proofErr w:type="gramEnd"/>
            <w:r w:rsidRPr="0078798D">
              <w:rPr>
                <w:rFonts w:eastAsiaTheme="minorHAnsi"/>
                <w:sz w:val="24"/>
                <w:szCs w:val="24"/>
                <w:lang w:eastAsia="en-US"/>
              </w:rPr>
              <w:t xml:space="preserve">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В случае</w:t>
            </w:r>
            <w:proofErr w:type="gramStart"/>
            <w:r w:rsidRPr="0078798D">
              <w:rPr>
                <w:rFonts w:eastAsiaTheme="minorHAnsi"/>
                <w:sz w:val="24"/>
                <w:szCs w:val="24"/>
                <w:lang w:eastAsia="en-US"/>
              </w:rPr>
              <w:t>,</w:t>
            </w:r>
            <w:proofErr w:type="gramEnd"/>
            <w:r w:rsidRPr="0078798D">
              <w:rPr>
                <w:rFonts w:eastAsiaTheme="minorHAnsi"/>
                <w:sz w:val="24"/>
                <w:szCs w:val="24"/>
                <w:lang w:eastAsia="en-US"/>
              </w:rPr>
              <w:t xml:space="preserve"> если сотруднику аварийно-диспетчерской службы стало известно о возникновении таких обстоятельств до наступления согласованного с потребителем времени проведения проверки ему необходимо незамедлительно уведомить потребителя о возникших обстоятельствах и согласовать иное время проведения проверки любым доступным способом.</w:t>
            </w:r>
          </w:p>
          <w:p w:rsidR="00EB3C58" w:rsidRPr="0078798D" w:rsidRDefault="00EB3C58" w:rsidP="00BD027A">
            <w:pPr>
              <w:autoSpaceDE w:val="0"/>
              <w:autoSpaceDN w:val="0"/>
              <w:adjustRightInd w:val="0"/>
              <w:ind w:firstLine="539"/>
              <w:jc w:val="both"/>
              <w:rPr>
                <w:rFonts w:eastAsiaTheme="minorHAnsi"/>
                <w:sz w:val="24"/>
                <w:szCs w:val="24"/>
                <w:lang w:eastAsia="en-US"/>
              </w:rPr>
            </w:pPr>
            <w:r w:rsidRPr="0078798D">
              <w:rPr>
                <w:rFonts w:eastAsiaTheme="minorHAnsi"/>
                <w:sz w:val="24"/>
                <w:szCs w:val="24"/>
                <w:lang w:eastAsia="en-US"/>
              </w:rPr>
              <w:t xml:space="preserve">По окончании проверки составляется акт проверки, в котом должны быть указаны в обязательном порядке в случае </w:t>
            </w:r>
            <w:proofErr w:type="gramStart"/>
            <w:r w:rsidRPr="0078798D">
              <w:rPr>
                <w:rFonts w:eastAsiaTheme="minorHAnsi"/>
                <w:sz w:val="24"/>
                <w:szCs w:val="24"/>
                <w:lang w:eastAsia="en-US"/>
              </w:rPr>
              <w:t>установления факта нарушения качества коммунальной услуги</w:t>
            </w:r>
            <w:proofErr w:type="gramEnd"/>
            <w:r w:rsidRPr="0078798D">
              <w:rPr>
                <w:rFonts w:eastAsiaTheme="minorHAnsi"/>
                <w:sz w:val="24"/>
                <w:szCs w:val="24"/>
                <w:lang w:eastAsia="en-US"/>
              </w:rPr>
              <w:t>:</w:t>
            </w:r>
          </w:p>
          <w:p w:rsidR="00EB3C58" w:rsidRPr="0078798D" w:rsidRDefault="00EB3C58" w:rsidP="00BD027A">
            <w:pPr>
              <w:autoSpaceDE w:val="0"/>
              <w:autoSpaceDN w:val="0"/>
              <w:adjustRightInd w:val="0"/>
              <w:ind w:firstLine="539"/>
              <w:jc w:val="both"/>
              <w:rPr>
                <w:rFonts w:eastAsiaTheme="minorHAnsi"/>
                <w:sz w:val="24"/>
                <w:szCs w:val="24"/>
                <w:lang w:eastAsia="en-US"/>
              </w:rPr>
            </w:pPr>
            <w:r w:rsidRPr="0078798D">
              <w:rPr>
                <w:rFonts w:eastAsiaTheme="minorHAnsi"/>
                <w:sz w:val="24"/>
                <w:szCs w:val="24"/>
                <w:lang w:eastAsia="en-US"/>
              </w:rPr>
              <w:t>- дата и время проведения проверки;</w:t>
            </w:r>
          </w:p>
          <w:p w:rsidR="00EB3C58" w:rsidRPr="0078798D" w:rsidRDefault="00EB3C58" w:rsidP="00BD027A">
            <w:pPr>
              <w:autoSpaceDE w:val="0"/>
              <w:autoSpaceDN w:val="0"/>
              <w:adjustRightInd w:val="0"/>
              <w:ind w:firstLine="539"/>
              <w:jc w:val="both"/>
              <w:rPr>
                <w:rFonts w:eastAsiaTheme="minorHAnsi"/>
                <w:sz w:val="24"/>
                <w:szCs w:val="24"/>
                <w:lang w:eastAsia="en-US"/>
              </w:rPr>
            </w:pPr>
            <w:r w:rsidRPr="0078798D">
              <w:rPr>
                <w:rFonts w:eastAsiaTheme="minorHAnsi"/>
                <w:sz w:val="24"/>
                <w:szCs w:val="24"/>
                <w:lang w:eastAsia="en-US"/>
              </w:rPr>
              <w:t>- выявленные нарушения параметров качества коммунальной услуги;</w:t>
            </w:r>
          </w:p>
          <w:p w:rsidR="00EB3C58" w:rsidRPr="0078798D" w:rsidRDefault="00EB3C58" w:rsidP="00BD027A">
            <w:pPr>
              <w:autoSpaceDE w:val="0"/>
              <w:autoSpaceDN w:val="0"/>
              <w:adjustRightInd w:val="0"/>
              <w:ind w:firstLine="539"/>
              <w:jc w:val="both"/>
              <w:rPr>
                <w:rFonts w:eastAsiaTheme="minorHAnsi"/>
                <w:sz w:val="24"/>
                <w:szCs w:val="24"/>
                <w:lang w:eastAsia="en-US"/>
              </w:rPr>
            </w:pPr>
            <w:r w:rsidRPr="0078798D">
              <w:rPr>
                <w:rFonts w:eastAsiaTheme="minorHAnsi"/>
                <w:sz w:val="24"/>
                <w:szCs w:val="24"/>
                <w:lang w:eastAsia="en-US"/>
              </w:rPr>
              <w:t xml:space="preserve">- использованные в ходе проверки методы (инструменты) </w:t>
            </w:r>
            <w:r w:rsidRPr="0078798D">
              <w:rPr>
                <w:rFonts w:eastAsiaTheme="minorHAnsi"/>
                <w:sz w:val="24"/>
                <w:szCs w:val="24"/>
                <w:lang w:eastAsia="en-US"/>
              </w:rPr>
              <w:lastRenderedPageBreak/>
              <w:t>выявления нарушений;</w:t>
            </w:r>
          </w:p>
          <w:p w:rsidR="00EB3C58" w:rsidRPr="0078798D" w:rsidRDefault="00EB3C58" w:rsidP="00BD027A">
            <w:pPr>
              <w:autoSpaceDE w:val="0"/>
              <w:autoSpaceDN w:val="0"/>
              <w:adjustRightInd w:val="0"/>
              <w:ind w:firstLine="539"/>
              <w:jc w:val="both"/>
              <w:rPr>
                <w:rFonts w:eastAsiaTheme="minorHAnsi"/>
                <w:sz w:val="24"/>
                <w:szCs w:val="24"/>
                <w:lang w:eastAsia="en-US"/>
              </w:rPr>
            </w:pPr>
            <w:r w:rsidRPr="0078798D">
              <w:rPr>
                <w:rFonts w:eastAsiaTheme="minorHAnsi"/>
                <w:sz w:val="24"/>
                <w:szCs w:val="24"/>
                <w:lang w:eastAsia="en-US"/>
              </w:rPr>
              <w:t>- выводы о дате и времени начала нарушения качества коммунальной услуги.</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r w:rsidRPr="0078798D">
              <w:rPr>
                <w:rFonts w:eastAsiaTheme="minorHAnsi"/>
                <w:sz w:val="24"/>
                <w:szCs w:val="24"/>
                <w:lang w:eastAsia="en-US"/>
              </w:rPr>
              <w:t xml:space="preserve">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 </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r w:rsidRPr="0078798D">
              <w:rPr>
                <w:rFonts w:eastAsiaTheme="minorHAnsi"/>
                <w:sz w:val="24"/>
                <w:szCs w:val="24"/>
                <w:lang w:eastAsia="en-US"/>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r w:rsidRPr="0078798D">
              <w:rPr>
                <w:rFonts w:eastAsiaTheme="minorHAnsi"/>
                <w:sz w:val="24"/>
                <w:szCs w:val="24"/>
                <w:lang w:eastAsia="en-US"/>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r w:rsidRPr="0078798D">
              <w:rPr>
                <w:rFonts w:eastAsiaTheme="minorHAnsi"/>
                <w:sz w:val="24"/>
                <w:szCs w:val="24"/>
                <w:lang w:eastAsia="en-US"/>
              </w:rPr>
              <w:t>Если в ходе проверки возникнет между потребителем и исполнителем коммунальной услуги спор относительно факта нарушения качества коммунальной услуги, то потребитель и исполнитель, иные заинтересованные участники проверки должны определить порядок проведения дальнейшей проверки качества коммунальной услуги. В этом случае, исполнителю коммунальной услуги необходимо предложить потребителю инициировать проведение экспертизы качества коммунальной услуги.</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r w:rsidRPr="0078798D">
              <w:rPr>
                <w:rFonts w:eastAsiaTheme="minorHAnsi"/>
                <w:sz w:val="24"/>
                <w:szCs w:val="24"/>
                <w:lang w:eastAsia="en-US"/>
              </w:rP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w:t>
            </w:r>
            <w:proofErr w:type="gramStart"/>
            <w:r w:rsidRPr="0078798D">
              <w:rPr>
                <w:rFonts w:eastAsiaTheme="minorHAnsi"/>
                <w:sz w:val="24"/>
                <w:szCs w:val="24"/>
                <w:lang w:eastAsia="en-US"/>
              </w:rPr>
              <w:t>их</w:t>
            </w:r>
            <w:proofErr w:type="gramEnd"/>
            <w:r w:rsidRPr="0078798D">
              <w:rPr>
                <w:rFonts w:eastAsiaTheme="minorHAnsi"/>
                <w:sz w:val="24"/>
                <w:szCs w:val="24"/>
                <w:lang w:eastAsia="en-US"/>
              </w:rPr>
              <w:t xml:space="preserve">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w:t>
            </w:r>
            <w:proofErr w:type="gramStart"/>
            <w:r w:rsidRPr="0078798D">
              <w:rPr>
                <w:rFonts w:eastAsiaTheme="minorHAnsi"/>
                <w:sz w:val="24"/>
                <w:szCs w:val="24"/>
                <w:lang w:eastAsia="en-US"/>
              </w:rPr>
              <w:t>с даты получения</w:t>
            </w:r>
            <w:proofErr w:type="gramEnd"/>
            <w:r w:rsidRPr="0078798D">
              <w:rPr>
                <w:rFonts w:eastAsiaTheme="minorHAnsi"/>
                <w:sz w:val="24"/>
                <w:szCs w:val="24"/>
                <w:lang w:eastAsia="en-US"/>
              </w:rPr>
              <w:t xml:space="preserve"> экспертного заключения передать его копии всем заинтересованным участникам проверки, которые участвовали в проверке.</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r w:rsidRPr="0078798D">
              <w:rPr>
                <w:rFonts w:eastAsiaTheme="minorHAnsi"/>
                <w:sz w:val="24"/>
                <w:szCs w:val="24"/>
                <w:lang w:eastAsia="en-US"/>
              </w:rP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w:t>
            </w:r>
            <w:r w:rsidRPr="0078798D">
              <w:rPr>
                <w:rFonts w:eastAsiaTheme="minorHAnsi"/>
                <w:sz w:val="24"/>
                <w:szCs w:val="24"/>
                <w:lang w:eastAsia="en-US"/>
              </w:rPr>
              <w:lastRenderedPageBreak/>
              <w:t>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r w:rsidRPr="0078798D">
              <w:rPr>
                <w:rFonts w:eastAsiaTheme="minorHAnsi"/>
                <w:sz w:val="24"/>
                <w:szCs w:val="24"/>
                <w:lang w:eastAsia="en-US"/>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EB3C58" w:rsidRPr="0078798D" w:rsidRDefault="00EB3C58" w:rsidP="00BD027A">
            <w:pPr>
              <w:autoSpaceDE w:val="0"/>
              <w:autoSpaceDN w:val="0"/>
              <w:adjustRightInd w:val="0"/>
              <w:spacing w:before="240"/>
              <w:ind w:firstLine="540"/>
              <w:jc w:val="both"/>
              <w:rPr>
                <w:rFonts w:eastAsiaTheme="minorHAnsi"/>
                <w:sz w:val="24"/>
                <w:szCs w:val="24"/>
                <w:lang w:eastAsia="en-US"/>
              </w:rPr>
            </w:pPr>
            <w:proofErr w:type="gramStart"/>
            <w:r w:rsidRPr="0078798D">
              <w:rPr>
                <w:rFonts w:eastAsiaTheme="minorHAnsi"/>
                <w:sz w:val="24"/>
                <w:szCs w:val="24"/>
                <w:lang w:eastAsia="en-US"/>
              </w:rPr>
              <w:t>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то должны быть определены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представителей общественного объединения потребителей.</w:t>
            </w:r>
            <w:proofErr w:type="gramEnd"/>
            <w:r w:rsidRPr="0078798D">
              <w:rPr>
                <w:rFonts w:eastAsiaTheme="minorHAnsi"/>
                <w:sz w:val="24"/>
                <w:szCs w:val="24"/>
                <w:lang w:eastAsia="en-US"/>
              </w:rPr>
              <w:t xml:space="preserve"> В этом случае в акте проверки должны быть указаны дата и время проведения повторной проверки.</w:t>
            </w:r>
          </w:p>
          <w:p w:rsidR="00EB3C58" w:rsidRPr="0078798D" w:rsidRDefault="00EB3C58" w:rsidP="004444E4">
            <w:pPr>
              <w:autoSpaceDE w:val="0"/>
              <w:autoSpaceDN w:val="0"/>
              <w:adjustRightInd w:val="0"/>
              <w:spacing w:before="240"/>
              <w:ind w:firstLine="540"/>
              <w:jc w:val="both"/>
              <w:rPr>
                <w:sz w:val="24"/>
                <w:szCs w:val="24"/>
              </w:rPr>
            </w:pPr>
            <w:r w:rsidRPr="0078798D">
              <w:rPr>
                <w:rFonts w:eastAsiaTheme="minorHAnsi"/>
                <w:sz w:val="24"/>
                <w:szCs w:val="24"/>
                <w:lang w:eastAsia="en-US"/>
              </w:rPr>
              <w:t>Акт повторной проверки подписывается помимо заинтересованных участников проверки также представителем государственной жилищной инспекции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tc>
      </w:tr>
      <w:tr w:rsidR="0078798D" w:rsidRPr="0078798D" w:rsidTr="00EB3C58">
        <w:tc>
          <w:tcPr>
            <w:tcW w:w="3369" w:type="dxa"/>
          </w:tcPr>
          <w:p w:rsidR="00EB3C58" w:rsidRPr="0078798D" w:rsidRDefault="00EB3C58" w:rsidP="00BD027A">
            <w:pPr>
              <w:autoSpaceDE w:val="0"/>
              <w:autoSpaceDN w:val="0"/>
              <w:adjustRightInd w:val="0"/>
              <w:jc w:val="both"/>
              <w:rPr>
                <w:rFonts w:eastAsiaTheme="minorHAnsi"/>
                <w:sz w:val="24"/>
                <w:szCs w:val="24"/>
                <w:lang w:eastAsia="en-US"/>
              </w:rPr>
            </w:pPr>
            <w:r w:rsidRPr="0078798D">
              <w:rPr>
                <w:rFonts w:eastAsiaTheme="minorHAnsi"/>
                <w:sz w:val="24"/>
                <w:szCs w:val="24"/>
                <w:lang w:eastAsia="en-US"/>
              </w:rPr>
              <w:lastRenderedPageBreak/>
              <w:t xml:space="preserve">Нарушение  порядка и сроков передачи технической документации на многоквартирный дом и иных связанных с управлением таким домом документов, технических средств и оборудования, необходимых для эксплуатации многоквартирного дома и управления им, вновь выбранной управляющей организации, товариществу собственников жилья, либо </w:t>
            </w:r>
            <w:r w:rsidRPr="0078798D">
              <w:rPr>
                <w:rFonts w:eastAsiaTheme="minorHAnsi"/>
                <w:sz w:val="24"/>
                <w:szCs w:val="24"/>
                <w:lang w:eastAsia="en-US"/>
              </w:rPr>
              <w:lastRenderedPageBreak/>
              <w:t xml:space="preserve">при непосредственном управлении одному из собственников помещений в многоквартирном доме </w:t>
            </w:r>
          </w:p>
        </w:tc>
        <w:tc>
          <w:tcPr>
            <w:tcW w:w="6804" w:type="dxa"/>
          </w:tcPr>
          <w:p w:rsidR="00EB3C58" w:rsidRPr="0078798D" w:rsidRDefault="00EB3C58" w:rsidP="00BD027A">
            <w:pPr>
              <w:autoSpaceDE w:val="0"/>
              <w:autoSpaceDN w:val="0"/>
              <w:adjustRightInd w:val="0"/>
              <w:jc w:val="both"/>
              <w:rPr>
                <w:sz w:val="24"/>
                <w:szCs w:val="24"/>
              </w:rPr>
            </w:pPr>
            <w:proofErr w:type="gramStart"/>
            <w:r w:rsidRPr="0078798D">
              <w:rPr>
                <w:sz w:val="24"/>
                <w:szCs w:val="24"/>
              </w:rPr>
              <w:lastRenderedPageBreak/>
              <w:t xml:space="preserve">Следуя положениям ч.10 ст.162 ЖК РФ, техническая документация на многоквартирный дом  и иные связанные  с управлением таким домом документы, </w:t>
            </w:r>
            <w:r w:rsidRPr="0078798D">
              <w:rPr>
                <w:rFonts w:eastAsiaTheme="minorHAnsi"/>
                <w:sz w:val="24"/>
                <w:szCs w:val="24"/>
                <w:lang w:eastAsia="en-US"/>
              </w:rPr>
              <w:t>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w:t>
            </w:r>
            <w:proofErr w:type="gramEnd"/>
            <w:r w:rsidRPr="0078798D">
              <w:rPr>
                <w:rFonts w:eastAsiaTheme="minorHAnsi"/>
                <w:sz w:val="24"/>
                <w:szCs w:val="24"/>
                <w:lang w:eastAsia="en-US"/>
              </w:rPr>
              <w:t xml:space="preserve"> и управления им, </w:t>
            </w:r>
            <w:r w:rsidRPr="0078798D">
              <w:rPr>
                <w:sz w:val="24"/>
                <w:szCs w:val="24"/>
              </w:rPr>
              <w:t xml:space="preserve">должны быть переданы вновь выбранной собственниками помещений в многоквартирном доме </w:t>
            </w:r>
            <w:r w:rsidRPr="0078798D">
              <w:rPr>
                <w:rFonts w:eastAsiaTheme="minorHAnsi"/>
                <w:sz w:val="24"/>
                <w:szCs w:val="24"/>
                <w:lang w:eastAsia="en-US"/>
              </w:rPr>
              <w:t xml:space="preserve">управляющей организации, товариществу собственников жилья, либо при непосредственном управлении одному из собственников помещений в многоквартирном доме по акту </w:t>
            </w:r>
            <w:r w:rsidRPr="0078798D">
              <w:rPr>
                <w:rFonts w:eastAsiaTheme="minorHAnsi"/>
                <w:sz w:val="24"/>
                <w:szCs w:val="24"/>
                <w:lang w:eastAsia="en-US"/>
              </w:rPr>
              <w:lastRenderedPageBreak/>
              <w:t>прием</w:t>
            </w:r>
            <w:proofErr w:type="gramStart"/>
            <w:r w:rsidRPr="0078798D">
              <w:rPr>
                <w:rFonts w:eastAsiaTheme="minorHAnsi"/>
                <w:sz w:val="24"/>
                <w:szCs w:val="24"/>
                <w:lang w:eastAsia="en-US"/>
              </w:rPr>
              <w:t>а-</w:t>
            </w:r>
            <w:proofErr w:type="gramEnd"/>
            <w:r w:rsidRPr="0078798D">
              <w:rPr>
                <w:rFonts w:eastAsiaTheme="minorHAnsi"/>
                <w:sz w:val="24"/>
                <w:szCs w:val="24"/>
                <w:lang w:eastAsia="en-US"/>
              </w:rPr>
              <w:t xml:space="preserve"> передачи в течение трех рабочих дней со дня прекращения договора управления многоквартирным домом – дня получения предусмотренного п.18 Правил осуществления деятельности по управлению многоквартирными домами, утвержденных постановлением Правительства РФ от 15.05.2013 № 416, уведомления о принятом на общем собрании собственников помещений в многоквартирном доме решении о смене способа управления многоквартирным домом или досрочном расторжении договора управления многоквартирным домом (ч.1 ст.450.1 ГК РФ). </w:t>
            </w:r>
          </w:p>
        </w:tc>
      </w:tr>
      <w:tr w:rsidR="0078798D" w:rsidRPr="0078798D" w:rsidTr="00EB3C58">
        <w:tc>
          <w:tcPr>
            <w:tcW w:w="3369" w:type="dxa"/>
          </w:tcPr>
          <w:p w:rsidR="00EB3C58" w:rsidRPr="0078798D" w:rsidRDefault="00EB3C58" w:rsidP="00BD027A">
            <w:pPr>
              <w:autoSpaceDE w:val="0"/>
              <w:autoSpaceDN w:val="0"/>
              <w:adjustRightInd w:val="0"/>
              <w:jc w:val="both"/>
              <w:rPr>
                <w:rFonts w:eastAsiaTheme="minorHAnsi"/>
                <w:sz w:val="24"/>
                <w:szCs w:val="24"/>
                <w:lang w:eastAsia="en-US"/>
              </w:rPr>
            </w:pPr>
            <w:r w:rsidRPr="0078798D">
              <w:rPr>
                <w:rFonts w:eastAsiaTheme="minorHAnsi"/>
                <w:sz w:val="24"/>
                <w:szCs w:val="24"/>
                <w:lang w:eastAsia="en-US"/>
              </w:rPr>
              <w:lastRenderedPageBreak/>
              <w:t>Нарушение порядка и сроков  предоставления  реестра собственников помещений в многоквартирном доме по запросу собственника или иного лица,   по инициативе которых созывается общее собрание собственников помещений в многоквартирном доме</w:t>
            </w:r>
          </w:p>
        </w:tc>
        <w:tc>
          <w:tcPr>
            <w:tcW w:w="6804" w:type="dxa"/>
          </w:tcPr>
          <w:p w:rsidR="00EB3C58" w:rsidRPr="0078798D" w:rsidRDefault="00EB3C58" w:rsidP="00BD027A">
            <w:pPr>
              <w:autoSpaceDE w:val="0"/>
              <w:autoSpaceDN w:val="0"/>
              <w:adjustRightInd w:val="0"/>
              <w:jc w:val="both"/>
              <w:rPr>
                <w:sz w:val="24"/>
                <w:szCs w:val="24"/>
              </w:rPr>
            </w:pPr>
            <w:proofErr w:type="gramStart"/>
            <w:r w:rsidRPr="0078798D">
              <w:rPr>
                <w:sz w:val="24"/>
                <w:szCs w:val="24"/>
              </w:rPr>
              <w:t>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ГИС ЖКХ, собственника или иного лица,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указанным лицам необходимо в течение пяти дней с</w:t>
            </w:r>
            <w:proofErr w:type="gramEnd"/>
            <w:r w:rsidRPr="0078798D">
              <w:rPr>
                <w:sz w:val="24"/>
                <w:szCs w:val="24"/>
              </w:rPr>
              <w:t xml:space="preserve"> момента получения такого обращения предоставить собственнику или иному лицу,  по инициативе которого созывается общее собрание, этот реестр (ч.3.1 ст.45 ЖК РФ)</w:t>
            </w:r>
          </w:p>
          <w:p w:rsidR="00EB3C58" w:rsidRPr="0078798D" w:rsidRDefault="00EB3C58" w:rsidP="00BD027A">
            <w:pPr>
              <w:autoSpaceDE w:val="0"/>
              <w:autoSpaceDN w:val="0"/>
              <w:adjustRightInd w:val="0"/>
              <w:jc w:val="both"/>
              <w:rPr>
                <w:sz w:val="24"/>
                <w:szCs w:val="24"/>
              </w:rPr>
            </w:pPr>
            <w:r w:rsidRPr="0078798D">
              <w:rPr>
                <w:sz w:val="24"/>
                <w:szCs w:val="24"/>
              </w:rPr>
              <w:t xml:space="preserve">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целях созыва и организации проведения общего собрания собственников помещений в многоквартирном доме не требуется. </w:t>
            </w:r>
          </w:p>
          <w:p w:rsidR="00EB3C58" w:rsidRPr="0078798D" w:rsidRDefault="00EB3C58" w:rsidP="00BD027A">
            <w:pPr>
              <w:autoSpaceDE w:val="0"/>
              <w:autoSpaceDN w:val="0"/>
              <w:adjustRightInd w:val="0"/>
              <w:jc w:val="both"/>
              <w:rPr>
                <w:sz w:val="24"/>
                <w:szCs w:val="24"/>
              </w:rPr>
            </w:pPr>
            <w:r w:rsidRPr="0078798D">
              <w:rPr>
                <w:sz w:val="24"/>
                <w:szCs w:val="24"/>
              </w:rPr>
              <w:t>В этом случае, цель получения данного реестра должна быть отражена в поступившем в управляющую организацию, правление товарищества или кооператива обращении.</w:t>
            </w:r>
          </w:p>
        </w:tc>
      </w:tr>
      <w:tr w:rsidR="00EB3C58" w:rsidRPr="0078798D" w:rsidTr="00EB3C58">
        <w:tc>
          <w:tcPr>
            <w:tcW w:w="3369" w:type="dxa"/>
          </w:tcPr>
          <w:p w:rsidR="00EB3C58" w:rsidRPr="0078798D" w:rsidRDefault="00EB3C58" w:rsidP="00BD027A">
            <w:pPr>
              <w:autoSpaceDE w:val="0"/>
              <w:autoSpaceDN w:val="0"/>
              <w:adjustRightInd w:val="0"/>
              <w:jc w:val="both"/>
              <w:rPr>
                <w:rFonts w:eastAsiaTheme="minorHAnsi"/>
                <w:sz w:val="24"/>
                <w:szCs w:val="24"/>
                <w:lang w:eastAsia="en-US"/>
              </w:rPr>
            </w:pPr>
            <w:r w:rsidRPr="0078798D">
              <w:rPr>
                <w:rFonts w:eastAsiaTheme="minorHAnsi"/>
                <w:sz w:val="24"/>
                <w:szCs w:val="24"/>
                <w:lang w:eastAsia="en-US"/>
              </w:rPr>
              <w:t>Нарушение порядка, состава, сроков и периодичности размещения в ГИС ЖКХ  информации о деятельности по управлению многоквартирным домом</w:t>
            </w:r>
          </w:p>
        </w:tc>
        <w:tc>
          <w:tcPr>
            <w:tcW w:w="6804" w:type="dxa"/>
          </w:tcPr>
          <w:p w:rsidR="00EB3C58" w:rsidRPr="0078798D" w:rsidRDefault="00EB3C58" w:rsidP="00BD027A">
            <w:pPr>
              <w:autoSpaceDE w:val="0"/>
              <w:autoSpaceDN w:val="0"/>
              <w:adjustRightInd w:val="0"/>
              <w:jc w:val="both"/>
              <w:rPr>
                <w:sz w:val="24"/>
                <w:szCs w:val="24"/>
              </w:rPr>
            </w:pPr>
            <w:r w:rsidRPr="0078798D">
              <w:rPr>
                <w:sz w:val="24"/>
                <w:szCs w:val="24"/>
              </w:rPr>
              <w:t xml:space="preserve">Обеспечить свободный доступ к информации  в порядке, сроки и в составе, предусмотренном  разделом 10 Приказа </w:t>
            </w:r>
            <w:proofErr w:type="spellStart"/>
            <w:r w:rsidRPr="0078798D">
              <w:rPr>
                <w:sz w:val="24"/>
                <w:szCs w:val="24"/>
              </w:rPr>
              <w:t>Минкомсвязи</w:t>
            </w:r>
            <w:proofErr w:type="spellEnd"/>
            <w:r w:rsidRPr="0078798D">
              <w:rPr>
                <w:sz w:val="24"/>
                <w:szCs w:val="24"/>
              </w:rPr>
              <w:t xml:space="preserve"> России № 74, Минстроя России № 114/</w:t>
            </w:r>
            <w:proofErr w:type="spellStart"/>
            <w:proofErr w:type="gramStart"/>
            <w:r w:rsidRPr="0078798D">
              <w:rPr>
                <w:sz w:val="24"/>
                <w:szCs w:val="24"/>
              </w:rPr>
              <w:t>пр</w:t>
            </w:r>
            <w:proofErr w:type="spellEnd"/>
            <w:proofErr w:type="gramEnd"/>
            <w:r w:rsidRPr="0078798D">
              <w:rPr>
                <w:sz w:val="24"/>
                <w:szCs w:val="24"/>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(ч.10.1 ст.161 ЖК РФ).</w:t>
            </w:r>
          </w:p>
        </w:tc>
      </w:tr>
    </w:tbl>
    <w:p w:rsidR="00250CDD" w:rsidRPr="0078798D" w:rsidRDefault="00250CDD" w:rsidP="009B4F27">
      <w:pPr>
        <w:adjustRightInd w:val="0"/>
        <w:ind w:firstLine="540"/>
        <w:jc w:val="both"/>
        <w:rPr>
          <w:sz w:val="28"/>
          <w:szCs w:val="28"/>
        </w:rPr>
      </w:pPr>
    </w:p>
    <w:p w:rsidR="00D44A69" w:rsidRPr="0078798D" w:rsidRDefault="00D44A69" w:rsidP="00D44A69">
      <w:pPr>
        <w:spacing w:line="173" w:lineRule="atLeast"/>
        <w:jc w:val="center"/>
        <w:textAlignment w:val="baseline"/>
        <w:rPr>
          <w:sz w:val="26"/>
          <w:szCs w:val="26"/>
        </w:rPr>
      </w:pPr>
      <w:r w:rsidRPr="0078798D">
        <w:rPr>
          <w:sz w:val="26"/>
          <w:szCs w:val="26"/>
        </w:rPr>
        <w:t xml:space="preserve">Анализ судебной практики, </w:t>
      </w:r>
    </w:p>
    <w:p w:rsidR="00D44A69" w:rsidRPr="0078798D" w:rsidRDefault="00D44A69" w:rsidP="00D44A69">
      <w:pPr>
        <w:spacing w:line="173" w:lineRule="atLeast"/>
        <w:jc w:val="center"/>
        <w:textAlignment w:val="baseline"/>
        <w:rPr>
          <w:sz w:val="28"/>
          <w:szCs w:val="28"/>
          <w:bdr w:val="none" w:sz="0" w:space="0" w:color="auto" w:frame="1"/>
        </w:rPr>
      </w:pPr>
      <w:proofErr w:type="gramStart"/>
      <w:r w:rsidRPr="0078798D">
        <w:rPr>
          <w:sz w:val="26"/>
          <w:szCs w:val="26"/>
        </w:rPr>
        <w:t>связанной</w:t>
      </w:r>
      <w:proofErr w:type="gramEnd"/>
      <w:r w:rsidRPr="0078798D">
        <w:rPr>
          <w:sz w:val="26"/>
          <w:szCs w:val="26"/>
        </w:rPr>
        <w:t xml:space="preserve"> с применением обязательных (лицензионных) требований</w:t>
      </w:r>
    </w:p>
    <w:p w:rsidR="00D44A69" w:rsidRPr="0078798D" w:rsidRDefault="00D44A69" w:rsidP="00D44A69">
      <w:pPr>
        <w:autoSpaceDE w:val="0"/>
        <w:autoSpaceDN w:val="0"/>
        <w:adjustRightInd w:val="0"/>
        <w:ind w:firstLine="540"/>
        <w:jc w:val="both"/>
        <w:rPr>
          <w:sz w:val="28"/>
          <w:szCs w:val="28"/>
          <w:lang w:eastAsia="en-US"/>
        </w:rPr>
      </w:pPr>
    </w:p>
    <w:p w:rsidR="00D44A69" w:rsidRPr="0078798D" w:rsidRDefault="00D44A69" w:rsidP="00D44A69">
      <w:pPr>
        <w:autoSpaceDE w:val="0"/>
        <w:autoSpaceDN w:val="0"/>
        <w:adjustRightInd w:val="0"/>
        <w:ind w:firstLine="709"/>
        <w:jc w:val="both"/>
        <w:rPr>
          <w:sz w:val="28"/>
          <w:szCs w:val="28"/>
          <w:lang w:eastAsia="en-US"/>
        </w:rPr>
      </w:pPr>
      <w:r w:rsidRPr="0078798D">
        <w:rPr>
          <w:sz w:val="28"/>
          <w:szCs w:val="28"/>
          <w:lang w:eastAsia="en-US"/>
        </w:rPr>
        <w:t>1. </w:t>
      </w:r>
      <w:r w:rsidR="00F422EF" w:rsidRPr="0078798D">
        <w:rPr>
          <w:sz w:val="28"/>
          <w:szCs w:val="28"/>
          <w:lang w:eastAsia="en-US"/>
        </w:rPr>
        <w:t>Р</w:t>
      </w:r>
      <w:r w:rsidRPr="0078798D">
        <w:rPr>
          <w:sz w:val="28"/>
          <w:szCs w:val="28"/>
          <w:lang w:eastAsia="en-US"/>
        </w:rPr>
        <w:t>ассмотрени</w:t>
      </w:r>
      <w:r w:rsidR="00F422EF" w:rsidRPr="0078798D">
        <w:rPr>
          <w:sz w:val="28"/>
          <w:szCs w:val="28"/>
          <w:lang w:eastAsia="en-US"/>
        </w:rPr>
        <w:t>е</w:t>
      </w:r>
      <w:r w:rsidRPr="0078798D">
        <w:rPr>
          <w:sz w:val="28"/>
          <w:szCs w:val="28"/>
          <w:lang w:eastAsia="en-US"/>
        </w:rPr>
        <w:t xml:space="preserve"> вопроса </w:t>
      </w:r>
      <w:proofErr w:type="gramStart"/>
      <w:r w:rsidRPr="0078798D">
        <w:rPr>
          <w:sz w:val="28"/>
          <w:szCs w:val="28"/>
          <w:lang w:eastAsia="en-US"/>
        </w:rPr>
        <w:t xml:space="preserve">о виновности лица во вмененном ему административном правонарушении на основании жалобы на вынесенное </w:t>
      </w:r>
      <w:r w:rsidR="00F422EF" w:rsidRPr="0078798D">
        <w:rPr>
          <w:sz w:val="28"/>
          <w:szCs w:val="28"/>
          <w:lang w:eastAsia="en-US"/>
        </w:rPr>
        <w:t xml:space="preserve">мировым </w:t>
      </w:r>
      <w:r w:rsidRPr="0078798D">
        <w:rPr>
          <w:sz w:val="28"/>
          <w:szCs w:val="28"/>
          <w:lang w:eastAsia="en-US"/>
        </w:rPr>
        <w:t>суд</w:t>
      </w:r>
      <w:r w:rsidR="00F422EF" w:rsidRPr="0078798D">
        <w:rPr>
          <w:sz w:val="28"/>
          <w:szCs w:val="28"/>
          <w:lang w:eastAsia="en-US"/>
        </w:rPr>
        <w:t>ьей</w:t>
      </w:r>
      <w:r w:rsidRPr="0078798D">
        <w:rPr>
          <w:sz w:val="28"/>
          <w:szCs w:val="28"/>
          <w:lang w:eastAsia="en-US"/>
        </w:rPr>
        <w:t xml:space="preserve"> постановление по делу</w:t>
      </w:r>
      <w:proofErr w:type="gramEnd"/>
      <w:r w:rsidRPr="0078798D">
        <w:rPr>
          <w:sz w:val="28"/>
          <w:szCs w:val="28"/>
          <w:lang w:eastAsia="en-US"/>
        </w:rPr>
        <w:t xml:space="preserve"> об административном правонарушении решение по существу жалобы после истечения сроков давности привлечения к административной ответственности не допустимо. </w:t>
      </w:r>
      <w:proofErr w:type="gramStart"/>
      <w:r w:rsidRPr="0078798D">
        <w:rPr>
          <w:sz w:val="28"/>
          <w:szCs w:val="28"/>
          <w:lang w:eastAsia="en-US"/>
        </w:rPr>
        <w:t xml:space="preserve">В </w:t>
      </w:r>
      <w:r w:rsidR="00F422EF" w:rsidRPr="0078798D">
        <w:rPr>
          <w:sz w:val="28"/>
          <w:szCs w:val="28"/>
          <w:lang w:eastAsia="en-US"/>
        </w:rPr>
        <w:t>этом случае</w:t>
      </w:r>
      <w:r w:rsidRPr="0078798D">
        <w:rPr>
          <w:sz w:val="28"/>
          <w:szCs w:val="28"/>
          <w:lang w:eastAsia="en-US"/>
        </w:rPr>
        <w:t xml:space="preserve"> вопрос о законности вынесенного по делу судебного акта </w:t>
      </w:r>
      <w:r w:rsidR="00F422EF" w:rsidRPr="0078798D">
        <w:rPr>
          <w:sz w:val="28"/>
          <w:szCs w:val="28"/>
          <w:lang w:eastAsia="en-US"/>
        </w:rPr>
        <w:t xml:space="preserve">не рассматривается </w:t>
      </w:r>
      <w:r w:rsidRPr="0078798D">
        <w:rPr>
          <w:sz w:val="28"/>
          <w:szCs w:val="28"/>
          <w:lang w:eastAsia="en-US"/>
        </w:rPr>
        <w:t>(решения Октябрьского районного суда г. Новосибирска от 27.07.2018 по делу №12-</w:t>
      </w:r>
      <w:r w:rsidRPr="0078798D">
        <w:rPr>
          <w:sz w:val="28"/>
          <w:szCs w:val="28"/>
          <w:lang w:eastAsia="en-US"/>
        </w:rPr>
        <w:lastRenderedPageBreak/>
        <w:t>264/2018, от 15.08.2018 по делу №12-284/2018, решение Центрального районного суда г. Новосибирска от 10.07.2018 №12-283/2017, решение Ленинского районного суда г. Новосибирска от 29.10.2018  по делу №12-794/2017, решение Кировского районного суда г. Новосибирска от</w:t>
      </w:r>
      <w:proofErr w:type="gramEnd"/>
      <w:r w:rsidRPr="0078798D">
        <w:rPr>
          <w:sz w:val="28"/>
          <w:szCs w:val="28"/>
          <w:lang w:eastAsia="en-US"/>
        </w:rPr>
        <w:t xml:space="preserve"> </w:t>
      </w:r>
      <w:proofErr w:type="gramStart"/>
      <w:r w:rsidRPr="0078798D">
        <w:rPr>
          <w:sz w:val="28"/>
          <w:szCs w:val="28"/>
          <w:lang w:eastAsia="en-US"/>
        </w:rPr>
        <w:t>26.10.2018 по делу №12-344/2018).</w:t>
      </w:r>
      <w:proofErr w:type="gramEnd"/>
    </w:p>
    <w:p w:rsidR="00D44A69" w:rsidRPr="0078798D" w:rsidRDefault="00D44A69" w:rsidP="00D44A69">
      <w:pPr>
        <w:autoSpaceDE w:val="0"/>
        <w:autoSpaceDN w:val="0"/>
        <w:adjustRightInd w:val="0"/>
        <w:ind w:firstLine="709"/>
        <w:jc w:val="both"/>
        <w:rPr>
          <w:sz w:val="28"/>
          <w:szCs w:val="28"/>
          <w:lang w:eastAsia="en-US"/>
        </w:rPr>
      </w:pPr>
      <w:r w:rsidRPr="0078798D">
        <w:rPr>
          <w:sz w:val="28"/>
          <w:szCs w:val="28"/>
          <w:lang w:eastAsia="en-US"/>
        </w:rPr>
        <w:t>С учетом фактических сроков рассмотрения дел об административных правонарушениях судами первой инстанции (3 месяца) и сроков рассмотрения жалоб на постановления об административном правонарушении, к моменту рассмотрения судом второй инстанции жалобы на постановление суда первой инстанции срок привлечения к административной ответст</w:t>
      </w:r>
      <w:r w:rsidR="00F422EF" w:rsidRPr="0078798D">
        <w:rPr>
          <w:sz w:val="28"/>
          <w:szCs w:val="28"/>
          <w:lang w:eastAsia="en-US"/>
        </w:rPr>
        <w:t>венности, как правило, истекает</w:t>
      </w:r>
      <w:r w:rsidRPr="0078798D">
        <w:rPr>
          <w:sz w:val="28"/>
          <w:szCs w:val="28"/>
          <w:lang w:eastAsia="en-US"/>
        </w:rPr>
        <w:t>.</w:t>
      </w:r>
    </w:p>
    <w:p w:rsidR="00D44A69" w:rsidRPr="0078798D" w:rsidRDefault="00D44A69" w:rsidP="00D44A69">
      <w:pPr>
        <w:autoSpaceDE w:val="0"/>
        <w:autoSpaceDN w:val="0"/>
        <w:adjustRightInd w:val="0"/>
        <w:ind w:firstLine="709"/>
        <w:jc w:val="both"/>
        <w:rPr>
          <w:sz w:val="28"/>
          <w:szCs w:val="28"/>
          <w:lang w:eastAsia="en-US"/>
        </w:rPr>
      </w:pPr>
      <w:r w:rsidRPr="0078798D">
        <w:rPr>
          <w:sz w:val="28"/>
          <w:szCs w:val="28"/>
          <w:lang w:eastAsia="en-US"/>
        </w:rPr>
        <w:t>Следуя позиции судов  право на обжалование судебных актов по делу об административном правонарушении, предоставленное ч.5 ст.30.12 КоАП РФ должностному лицу, направившему протокол об административном правонарушении на рассмотрение судье, прекращается с истечением срока давности привлечения к административной ответственности. В связи с чем, учитывая фактические сроки рассмотрения дел об административных правонарушениях, должностное лицо, составившее протокол об административном правонарушении, как правило, лишено возможности воспользоваться имеющимся у него правом на обжалование судебного акта, вынесенного на основании составленного им протокола об административном правонарушении.</w:t>
      </w:r>
    </w:p>
    <w:p w:rsidR="00D44A69" w:rsidRPr="0078798D" w:rsidRDefault="00D44A69" w:rsidP="00D44A69">
      <w:pPr>
        <w:autoSpaceDE w:val="0"/>
        <w:autoSpaceDN w:val="0"/>
        <w:adjustRightInd w:val="0"/>
        <w:ind w:firstLine="709"/>
        <w:jc w:val="both"/>
        <w:rPr>
          <w:sz w:val="28"/>
          <w:szCs w:val="28"/>
          <w:lang w:eastAsia="en-US"/>
        </w:rPr>
      </w:pPr>
      <w:r w:rsidRPr="0078798D">
        <w:rPr>
          <w:sz w:val="28"/>
          <w:szCs w:val="28"/>
          <w:lang w:eastAsia="en-US"/>
        </w:rPr>
        <w:t xml:space="preserve">Отсутствие у должностного лица административного органа возможности реализации права на обжалование постановления (решения) судьи за пределами сроков привлечения к административной ответственности открывает возможности для широкого судебного «усмотрения» в том случае, когда судья прекращает дело об административном правонарушении, зная, что жалоба должностного лица по существу </w:t>
      </w:r>
      <w:proofErr w:type="gramStart"/>
      <w:r w:rsidRPr="0078798D">
        <w:rPr>
          <w:sz w:val="28"/>
          <w:szCs w:val="28"/>
          <w:lang w:eastAsia="en-US"/>
        </w:rPr>
        <w:t>рассмотрена</w:t>
      </w:r>
      <w:proofErr w:type="gramEnd"/>
      <w:r w:rsidRPr="0078798D">
        <w:rPr>
          <w:sz w:val="28"/>
          <w:szCs w:val="28"/>
          <w:lang w:eastAsia="en-US"/>
        </w:rPr>
        <w:t xml:space="preserve"> не будет.</w:t>
      </w:r>
    </w:p>
    <w:p w:rsidR="00D44A69" w:rsidRPr="0078798D" w:rsidRDefault="00D44A69" w:rsidP="00D44A69">
      <w:pPr>
        <w:autoSpaceDE w:val="0"/>
        <w:autoSpaceDN w:val="0"/>
        <w:adjustRightInd w:val="0"/>
        <w:ind w:firstLine="540"/>
        <w:jc w:val="both"/>
        <w:rPr>
          <w:sz w:val="28"/>
          <w:szCs w:val="28"/>
          <w:lang w:eastAsia="en-US"/>
        </w:rPr>
      </w:pPr>
      <w:r w:rsidRPr="0078798D">
        <w:rPr>
          <w:sz w:val="28"/>
          <w:szCs w:val="28"/>
          <w:lang w:eastAsia="en-US"/>
        </w:rPr>
        <w:t xml:space="preserve">В связи </w:t>
      </w:r>
      <w:proofErr w:type="gramStart"/>
      <w:r w:rsidRPr="0078798D">
        <w:rPr>
          <w:sz w:val="28"/>
          <w:szCs w:val="28"/>
          <w:lang w:eastAsia="en-US"/>
        </w:rPr>
        <w:t>с</w:t>
      </w:r>
      <w:proofErr w:type="gramEnd"/>
      <w:r w:rsidRPr="0078798D">
        <w:rPr>
          <w:sz w:val="28"/>
          <w:szCs w:val="28"/>
          <w:lang w:eastAsia="en-US"/>
        </w:rPr>
        <w:t xml:space="preserve"> </w:t>
      </w:r>
      <w:proofErr w:type="gramStart"/>
      <w:r w:rsidRPr="0078798D">
        <w:rPr>
          <w:sz w:val="28"/>
          <w:szCs w:val="28"/>
          <w:lang w:eastAsia="en-US"/>
        </w:rPr>
        <w:t>изложенным</w:t>
      </w:r>
      <w:proofErr w:type="gramEnd"/>
      <w:r w:rsidRPr="0078798D">
        <w:rPr>
          <w:sz w:val="28"/>
          <w:szCs w:val="28"/>
          <w:lang w:eastAsia="en-US"/>
        </w:rPr>
        <w:t>, у инспекции отсутств</w:t>
      </w:r>
      <w:r w:rsidR="00167C6B" w:rsidRPr="0078798D">
        <w:rPr>
          <w:sz w:val="28"/>
          <w:szCs w:val="28"/>
          <w:lang w:eastAsia="en-US"/>
        </w:rPr>
        <w:t>овал в 2018 году</w:t>
      </w:r>
      <w:r w:rsidRPr="0078798D">
        <w:rPr>
          <w:sz w:val="28"/>
          <w:szCs w:val="28"/>
          <w:lang w:eastAsia="en-US"/>
        </w:rPr>
        <w:t xml:space="preserve"> механизм формирования правоприменительной практики по делам, производство по которым было прекращено, по мнению инспекции, необоснованно.</w:t>
      </w:r>
    </w:p>
    <w:p w:rsidR="00D44A69" w:rsidRPr="0078798D" w:rsidRDefault="00D44A69" w:rsidP="00D44A69">
      <w:pPr>
        <w:autoSpaceDE w:val="0"/>
        <w:autoSpaceDN w:val="0"/>
        <w:adjustRightInd w:val="0"/>
        <w:ind w:firstLine="540"/>
        <w:jc w:val="both"/>
        <w:rPr>
          <w:sz w:val="28"/>
          <w:szCs w:val="28"/>
          <w:lang w:eastAsia="en-US"/>
        </w:rPr>
      </w:pPr>
      <w:r w:rsidRPr="0078798D">
        <w:rPr>
          <w:sz w:val="28"/>
          <w:szCs w:val="28"/>
          <w:lang w:eastAsia="en-US"/>
        </w:rPr>
        <w:t xml:space="preserve">Устранение данной проблемы </w:t>
      </w:r>
      <w:r w:rsidR="00167C6B" w:rsidRPr="0078798D">
        <w:rPr>
          <w:sz w:val="28"/>
          <w:szCs w:val="28"/>
          <w:lang w:eastAsia="en-US"/>
        </w:rPr>
        <w:t>инспекция видела во</w:t>
      </w:r>
      <w:r w:rsidRPr="0078798D">
        <w:rPr>
          <w:sz w:val="28"/>
          <w:szCs w:val="28"/>
          <w:lang w:eastAsia="en-US"/>
        </w:rPr>
        <w:t xml:space="preserve"> внесени</w:t>
      </w:r>
      <w:r w:rsidR="00167C6B" w:rsidRPr="0078798D">
        <w:rPr>
          <w:sz w:val="28"/>
          <w:szCs w:val="28"/>
          <w:lang w:eastAsia="en-US"/>
        </w:rPr>
        <w:t>и</w:t>
      </w:r>
      <w:r w:rsidRPr="0078798D">
        <w:rPr>
          <w:sz w:val="28"/>
          <w:szCs w:val="28"/>
          <w:lang w:eastAsia="en-US"/>
        </w:rPr>
        <w:t xml:space="preserve"> изменений в КоАП РФ, предусматривающих увеличение сроков давности привлечения к административной ответственности за совершение административных правонарушений, предусмотренных ч. 2 ст. 14.1.3 и ч. 1, 24 ст. 19.5 КоАП РФ.</w:t>
      </w:r>
    </w:p>
    <w:p w:rsidR="00652508" w:rsidRPr="0078798D" w:rsidRDefault="00167C6B" w:rsidP="00652508">
      <w:pPr>
        <w:autoSpaceDE w:val="0"/>
        <w:autoSpaceDN w:val="0"/>
        <w:adjustRightInd w:val="0"/>
        <w:ind w:firstLine="540"/>
        <w:jc w:val="both"/>
        <w:rPr>
          <w:rFonts w:eastAsia="Calibri"/>
          <w:sz w:val="28"/>
          <w:szCs w:val="28"/>
        </w:rPr>
      </w:pPr>
      <w:proofErr w:type="gramStart"/>
      <w:r w:rsidRPr="0078798D">
        <w:rPr>
          <w:sz w:val="28"/>
          <w:szCs w:val="28"/>
          <w:lang w:eastAsia="en-US"/>
        </w:rPr>
        <w:t xml:space="preserve">Вместе с тем, проблема была решена в связи с принятием </w:t>
      </w:r>
      <w:r w:rsidRPr="0078798D">
        <w:rPr>
          <w:rFonts w:eastAsiaTheme="minorHAnsi"/>
          <w:sz w:val="28"/>
          <w:szCs w:val="28"/>
          <w:lang w:eastAsia="en-US"/>
        </w:rPr>
        <w:t>Федерального закона от 18.03.2019 № 26-ФЗ «О внесении изменений в Кодекс Российской Федерации об административных правонарушениях», в соответствии с которым</w:t>
      </w:r>
      <w:r w:rsidR="00652508" w:rsidRPr="0078798D">
        <w:rPr>
          <w:rFonts w:eastAsiaTheme="minorHAnsi"/>
          <w:sz w:val="28"/>
          <w:szCs w:val="28"/>
          <w:lang w:eastAsia="en-US"/>
        </w:rPr>
        <w:t xml:space="preserve"> </w:t>
      </w:r>
      <w:r w:rsidR="00652508" w:rsidRPr="0078798D">
        <w:rPr>
          <w:sz w:val="28"/>
          <w:szCs w:val="28"/>
        </w:rPr>
        <w:t xml:space="preserve">рассмотрение дел об административных правонарушениях, предусмотренных </w:t>
      </w:r>
      <w:r w:rsidR="00652508" w:rsidRPr="0078798D">
        <w:rPr>
          <w:rFonts w:eastAsia="Calibri"/>
          <w:sz w:val="28"/>
          <w:szCs w:val="28"/>
        </w:rPr>
        <w:t>статьями 7.23.3, 14.1.3 КоАП РФ</w:t>
      </w:r>
      <w:r w:rsidR="00FD0966" w:rsidRPr="0078798D">
        <w:rPr>
          <w:rFonts w:eastAsia="Calibri"/>
          <w:sz w:val="28"/>
          <w:szCs w:val="28"/>
        </w:rPr>
        <w:t>, было</w:t>
      </w:r>
      <w:r w:rsidR="00652508" w:rsidRPr="0078798D">
        <w:rPr>
          <w:rFonts w:eastAsia="Calibri"/>
          <w:sz w:val="28"/>
          <w:szCs w:val="28"/>
        </w:rPr>
        <w:t xml:space="preserve"> передано </w:t>
      </w:r>
      <w:r w:rsidR="00FD0966" w:rsidRPr="0078798D">
        <w:rPr>
          <w:rFonts w:eastAsia="Calibri"/>
          <w:sz w:val="28"/>
          <w:szCs w:val="28"/>
        </w:rPr>
        <w:t xml:space="preserve">из юрисдикции судов </w:t>
      </w:r>
      <w:r w:rsidR="00652508" w:rsidRPr="0078798D">
        <w:rPr>
          <w:rFonts w:eastAsia="Calibri"/>
          <w:sz w:val="28"/>
          <w:szCs w:val="28"/>
        </w:rPr>
        <w:t xml:space="preserve">в </w:t>
      </w:r>
      <w:r w:rsidR="00652508" w:rsidRPr="0078798D">
        <w:rPr>
          <w:sz w:val="28"/>
          <w:szCs w:val="28"/>
        </w:rPr>
        <w:t>органы государственного жилищного надзора в субъектах Российской Федерации</w:t>
      </w:r>
      <w:r w:rsidR="00652508" w:rsidRPr="0078798D">
        <w:rPr>
          <w:rFonts w:eastAsia="Calibri"/>
          <w:sz w:val="28"/>
          <w:szCs w:val="28"/>
        </w:rPr>
        <w:t xml:space="preserve">. </w:t>
      </w:r>
      <w:proofErr w:type="gramEnd"/>
    </w:p>
    <w:p w:rsidR="00D22CBD" w:rsidRPr="0078798D" w:rsidRDefault="00014567" w:rsidP="00D22CBD">
      <w:pPr>
        <w:autoSpaceDE w:val="0"/>
        <w:autoSpaceDN w:val="0"/>
        <w:adjustRightInd w:val="0"/>
        <w:ind w:firstLine="540"/>
        <w:jc w:val="both"/>
        <w:rPr>
          <w:rFonts w:eastAsia="Calibri"/>
          <w:sz w:val="28"/>
          <w:szCs w:val="28"/>
        </w:rPr>
      </w:pPr>
      <w:r w:rsidRPr="0078798D">
        <w:rPr>
          <w:rFonts w:eastAsia="Calibri"/>
          <w:sz w:val="28"/>
          <w:szCs w:val="28"/>
        </w:rPr>
        <w:t>В этом случае, формирование правоприменительной практики не ставится в зависимость от применения срока давности привлечения</w:t>
      </w:r>
      <w:r w:rsidRPr="0078798D">
        <w:rPr>
          <w:sz w:val="28"/>
          <w:szCs w:val="28"/>
          <w:lang w:eastAsia="en-US"/>
        </w:rPr>
        <w:t xml:space="preserve"> к административной ответственности.</w:t>
      </w:r>
      <w:r w:rsidRPr="0078798D">
        <w:rPr>
          <w:rFonts w:eastAsia="Calibri"/>
          <w:sz w:val="28"/>
          <w:szCs w:val="28"/>
        </w:rPr>
        <w:t xml:space="preserve"> </w:t>
      </w:r>
    </w:p>
    <w:p w:rsidR="00D44A69" w:rsidRPr="0078798D" w:rsidRDefault="00D44A69" w:rsidP="00D22CBD">
      <w:pPr>
        <w:autoSpaceDE w:val="0"/>
        <w:autoSpaceDN w:val="0"/>
        <w:adjustRightInd w:val="0"/>
        <w:ind w:firstLine="540"/>
        <w:jc w:val="both"/>
        <w:rPr>
          <w:sz w:val="28"/>
          <w:szCs w:val="28"/>
        </w:rPr>
      </w:pPr>
      <w:r w:rsidRPr="0078798D">
        <w:rPr>
          <w:sz w:val="28"/>
          <w:szCs w:val="28"/>
          <w:lang w:eastAsia="en-US"/>
        </w:rPr>
        <w:lastRenderedPageBreak/>
        <w:t>2. </w:t>
      </w:r>
      <w:r w:rsidRPr="0078798D">
        <w:rPr>
          <w:sz w:val="28"/>
          <w:szCs w:val="28"/>
        </w:rPr>
        <w:t>П</w:t>
      </w:r>
      <w:r w:rsidR="00996E3F" w:rsidRPr="0078798D">
        <w:rPr>
          <w:sz w:val="28"/>
          <w:szCs w:val="28"/>
        </w:rPr>
        <w:t xml:space="preserve">о </w:t>
      </w:r>
      <w:proofErr w:type="spellStart"/>
      <w:r w:rsidR="00996E3F" w:rsidRPr="0078798D">
        <w:rPr>
          <w:sz w:val="28"/>
          <w:szCs w:val="28"/>
        </w:rPr>
        <w:t>правоприменению</w:t>
      </w:r>
      <w:proofErr w:type="spellEnd"/>
      <w:r w:rsidR="00996E3F" w:rsidRPr="0078798D">
        <w:rPr>
          <w:sz w:val="28"/>
          <w:szCs w:val="28"/>
        </w:rPr>
        <w:t xml:space="preserve"> положений пункт</w:t>
      </w:r>
      <w:r w:rsidR="006B2143" w:rsidRPr="0078798D">
        <w:rPr>
          <w:sz w:val="28"/>
          <w:szCs w:val="28"/>
        </w:rPr>
        <w:t>ов 18,</w:t>
      </w:r>
      <w:r w:rsidR="00996E3F" w:rsidRPr="0078798D">
        <w:rPr>
          <w:sz w:val="28"/>
          <w:szCs w:val="28"/>
        </w:rPr>
        <w:t xml:space="preserve"> 19 Правил </w:t>
      </w:r>
      <w:r w:rsidR="00996E3F" w:rsidRPr="0078798D">
        <w:rPr>
          <w:rFonts w:eastAsiaTheme="minorHAnsi"/>
          <w:sz w:val="28"/>
          <w:szCs w:val="28"/>
          <w:lang w:eastAsia="en-US"/>
        </w:rPr>
        <w:t>осуществления деятельности по управлению многоквартирными домами, утвержденных постановлением Правительства Российской Федерации от 15.05.2013 № 416 (далее – Правила № 416)</w:t>
      </w:r>
      <w:r w:rsidRPr="0078798D">
        <w:rPr>
          <w:sz w:val="28"/>
          <w:szCs w:val="28"/>
        </w:rPr>
        <w:t>.</w:t>
      </w:r>
    </w:p>
    <w:p w:rsidR="00D44A69" w:rsidRPr="0078798D" w:rsidRDefault="00D44A69" w:rsidP="00DF26C0">
      <w:pPr>
        <w:autoSpaceDE w:val="0"/>
        <w:autoSpaceDN w:val="0"/>
        <w:adjustRightInd w:val="0"/>
        <w:ind w:firstLine="539"/>
        <w:jc w:val="both"/>
        <w:rPr>
          <w:rFonts w:eastAsiaTheme="minorHAnsi"/>
          <w:sz w:val="28"/>
          <w:szCs w:val="28"/>
          <w:lang w:eastAsia="en-US"/>
        </w:rPr>
      </w:pPr>
      <w:proofErr w:type="gramStart"/>
      <w:r w:rsidRPr="0078798D">
        <w:rPr>
          <w:sz w:val="28"/>
          <w:szCs w:val="28"/>
        </w:rPr>
        <w:t>Согласно пункту 18 Правил</w:t>
      </w:r>
      <w:r w:rsidR="00DF26C0" w:rsidRPr="0078798D">
        <w:rPr>
          <w:sz w:val="28"/>
          <w:szCs w:val="28"/>
        </w:rPr>
        <w:t xml:space="preserve"> </w:t>
      </w:r>
      <w:r w:rsidR="00DF26C0" w:rsidRPr="0078798D">
        <w:rPr>
          <w:rFonts w:eastAsiaTheme="minorHAnsi"/>
          <w:sz w:val="28"/>
          <w:szCs w:val="28"/>
          <w:lang w:eastAsia="en-US"/>
        </w:rPr>
        <w:t xml:space="preserve">№ 416, </w:t>
      </w:r>
      <w:r w:rsidRPr="0078798D">
        <w:rPr>
          <w:sz w:val="28"/>
          <w:szCs w:val="28"/>
        </w:rPr>
        <w:t>в случае принятия собранием решения о смене способа управления многоквартирным домом, истечения срока договора управления многоквартирным домом или досрочного расторжения такого договора уполномоченное собранием лицо, орган управления товарищества или кооператива в течение 5 рабочих дней направляет организации, ранее управлявшей таким домом, а также в орган исполнительной власти субъекта Российской Федерации, уполномоченный на осуществление регионального государственного</w:t>
      </w:r>
      <w:proofErr w:type="gramEnd"/>
      <w:r w:rsidRPr="0078798D">
        <w:rPr>
          <w:sz w:val="28"/>
          <w:szCs w:val="28"/>
        </w:rPr>
        <w:t xml:space="preserve"> жилищного надзора, орган местного самоуправления, уполномоченный на осуществление муниципального жилищного контроля, уведомление о принятом на собрании решении с приложением копии этого решения</w:t>
      </w:r>
      <w:r w:rsidR="003B4C2F" w:rsidRPr="0078798D">
        <w:rPr>
          <w:sz w:val="28"/>
          <w:szCs w:val="28"/>
        </w:rPr>
        <w:t xml:space="preserve"> </w:t>
      </w:r>
      <w:r w:rsidR="00996E3F" w:rsidRPr="0078798D">
        <w:rPr>
          <w:sz w:val="28"/>
          <w:szCs w:val="28"/>
        </w:rPr>
        <w:t>(далее - уведомление)</w:t>
      </w:r>
      <w:r w:rsidRPr="0078798D">
        <w:rPr>
          <w:sz w:val="28"/>
          <w:szCs w:val="28"/>
        </w:rPr>
        <w:t>.</w:t>
      </w:r>
    </w:p>
    <w:p w:rsidR="00D44A69" w:rsidRPr="0078798D" w:rsidRDefault="00D44A69" w:rsidP="00D44A69">
      <w:pPr>
        <w:autoSpaceDE w:val="0"/>
        <w:autoSpaceDN w:val="0"/>
        <w:adjustRightInd w:val="0"/>
        <w:ind w:firstLine="539"/>
        <w:jc w:val="both"/>
        <w:rPr>
          <w:sz w:val="28"/>
          <w:szCs w:val="28"/>
        </w:rPr>
      </w:pPr>
      <w:r w:rsidRPr="0078798D">
        <w:rPr>
          <w:sz w:val="28"/>
          <w:szCs w:val="28"/>
        </w:rPr>
        <w:t>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 Такое уведомление может быть направлено с использованием государственной информационной системы жилищно-коммунального хозяйства.</w:t>
      </w:r>
    </w:p>
    <w:p w:rsidR="00D44A69" w:rsidRPr="0078798D" w:rsidRDefault="00B84213" w:rsidP="006B2143">
      <w:pPr>
        <w:autoSpaceDE w:val="0"/>
        <w:autoSpaceDN w:val="0"/>
        <w:adjustRightInd w:val="0"/>
        <w:jc w:val="both"/>
        <w:rPr>
          <w:sz w:val="28"/>
          <w:szCs w:val="28"/>
        </w:rPr>
      </w:pPr>
      <w:proofErr w:type="gramStart"/>
      <w:r w:rsidRPr="0078798D">
        <w:rPr>
          <w:sz w:val="28"/>
          <w:szCs w:val="28"/>
        </w:rPr>
        <w:t xml:space="preserve">В соответствии с пунктом 19 Правил № 416 организация, ранее управлявшая многоквартирным домом и получившая </w:t>
      </w:r>
      <w:r w:rsidR="006B2143" w:rsidRPr="0078798D">
        <w:rPr>
          <w:sz w:val="28"/>
          <w:szCs w:val="28"/>
        </w:rPr>
        <w:t xml:space="preserve">предусмотренное пунктом 18 Правил № 416 </w:t>
      </w:r>
      <w:r w:rsidRPr="0078798D">
        <w:rPr>
          <w:sz w:val="28"/>
          <w:szCs w:val="28"/>
        </w:rPr>
        <w:t>уведомление</w:t>
      </w:r>
      <w:r w:rsidR="006B2143" w:rsidRPr="0078798D">
        <w:rPr>
          <w:sz w:val="28"/>
          <w:szCs w:val="28"/>
        </w:rPr>
        <w:t>,</w:t>
      </w:r>
      <w:r w:rsidRPr="0078798D">
        <w:rPr>
          <w:sz w:val="28"/>
          <w:szCs w:val="28"/>
        </w:rPr>
        <w:t xml:space="preserve"> </w:t>
      </w:r>
      <w:r w:rsidR="006B2143" w:rsidRPr="0078798D">
        <w:rPr>
          <w:rFonts w:eastAsiaTheme="minorHAnsi"/>
          <w:sz w:val="28"/>
          <w:szCs w:val="28"/>
          <w:lang w:eastAsia="en-US"/>
        </w:rPr>
        <w:t xml:space="preserve">передает в порядке, </w:t>
      </w:r>
      <w:r w:rsidRPr="0078798D">
        <w:rPr>
          <w:sz w:val="28"/>
          <w:szCs w:val="28"/>
        </w:rPr>
        <w:t>предусмотренном пунктом 22 Правил № 416, техническую документацию на многоквартирный дом и иные связанные с управлением таким многоквартирным домом документы, технические средства и оборудование, а также сведения, указанные в подпункте «б» пункта 4 Правил № 416</w:t>
      </w:r>
      <w:r w:rsidR="00996E3F" w:rsidRPr="0078798D">
        <w:rPr>
          <w:sz w:val="28"/>
          <w:szCs w:val="28"/>
        </w:rPr>
        <w:t xml:space="preserve"> (далее вместе названные</w:t>
      </w:r>
      <w:proofErr w:type="gramEnd"/>
      <w:r w:rsidR="00996E3F" w:rsidRPr="0078798D">
        <w:rPr>
          <w:sz w:val="28"/>
          <w:szCs w:val="28"/>
        </w:rPr>
        <w:t xml:space="preserve"> - </w:t>
      </w:r>
      <w:proofErr w:type="gramStart"/>
      <w:r w:rsidR="00996E3F" w:rsidRPr="0078798D">
        <w:rPr>
          <w:sz w:val="28"/>
          <w:szCs w:val="28"/>
        </w:rPr>
        <w:t>техническая документация)</w:t>
      </w:r>
      <w:r w:rsidRPr="0078798D">
        <w:rPr>
          <w:sz w:val="28"/>
          <w:szCs w:val="28"/>
        </w:rPr>
        <w:t xml:space="preserve">, организации, </w:t>
      </w:r>
      <w:r w:rsidR="00D44A69" w:rsidRPr="0078798D">
        <w:rPr>
          <w:sz w:val="28"/>
          <w:szCs w:val="28"/>
        </w:rPr>
        <w:t>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w:t>
      </w:r>
      <w:proofErr w:type="gramEnd"/>
      <w:r w:rsidR="00D44A69" w:rsidRPr="0078798D">
        <w:rPr>
          <w:sz w:val="28"/>
          <w:szCs w:val="28"/>
        </w:rPr>
        <w:t xml:space="preserve"> срока, установленного</w:t>
      </w:r>
      <w:r w:rsidRPr="0078798D">
        <w:rPr>
          <w:sz w:val="28"/>
          <w:szCs w:val="28"/>
        </w:rPr>
        <w:t xml:space="preserve"> частью 10 статьи 162</w:t>
      </w:r>
      <w:r w:rsidR="00D44A69" w:rsidRPr="0078798D">
        <w:rPr>
          <w:sz w:val="28"/>
          <w:szCs w:val="28"/>
        </w:rPr>
        <w:t xml:space="preserve"> Жилищного кодекса Российской Федерации.</w:t>
      </w:r>
    </w:p>
    <w:p w:rsidR="00D44A69" w:rsidRPr="0078798D" w:rsidRDefault="00D44A69" w:rsidP="00D44A69">
      <w:pPr>
        <w:autoSpaceDE w:val="0"/>
        <w:autoSpaceDN w:val="0"/>
        <w:adjustRightInd w:val="0"/>
        <w:ind w:firstLine="540"/>
        <w:jc w:val="both"/>
        <w:rPr>
          <w:sz w:val="28"/>
          <w:szCs w:val="28"/>
        </w:rPr>
      </w:pPr>
      <w:r w:rsidRPr="0078798D">
        <w:rPr>
          <w:sz w:val="28"/>
          <w:szCs w:val="28"/>
        </w:rPr>
        <w:t>Согласно части 1 статьи 450.1 Г</w:t>
      </w:r>
      <w:r w:rsidR="00AE3095" w:rsidRPr="0078798D">
        <w:rPr>
          <w:sz w:val="28"/>
          <w:szCs w:val="28"/>
        </w:rPr>
        <w:t>ражданского кодекса</w:t>
      </w:r>
      <w:r w:rsidRPr="0078798D">
        <w:rPr>
          <w:sz w:val="28"/>
          <w:szCs w:val="28"/>
        </w:rPr>
        <w:t xml:space="preserve"> </w:t>
      </w:r>
      <w:r w:rsidR="00AE3095" w:rsidRPr="0078798D">
        <w:rPr>
          <w:sz w:val="28"/>
          <w:szCs w:val="28"/>
        </w:rPr>
        <w:t xml:space="preserve">Российской Федерации </w:t>
      </w:r>
      <w:r w:rsidRPr="0078798D">
        <w:rPr>
          <w:sz w:val="28"/>
          <w:szCs w:val="28"/>
        </w:rPr>
        <w:t>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w:t>
      </w:r>
      <w:r w:rsidR="00AE3095" w:rsidRPr="0078798D">
        <w:rPr>
          <w:sz w:val="28"/>
          <w:szCs w:val="28"/>
        </w:rPr>
        <w:t xml:space="preserve"> (статья 310)</w:t>
      </w:r>
      <w:r w:rsidRPr="0078798D">
        <w:rPr>
          <w:sz w:val="28"/>
          <w:szCs w:val="28"/>
        </w:rPr>
        <w:t xml:space="preserve"> может быть осуществлено </w:t>
      </w:r>
      <w:proofErr w:type="spellStart"/>
      <w:r w:rsidRPr="0078798D">
        <w:rPr>
          <w:sz w:val="28"/>
          <w:szCs w:val="28"/>
        </w:rPr>
        <w:t>управомоченной</w:t>
      </w:r>
      <w:proofErr w:type="spellEnd"/>
      <w:r w:rsidRPr="0078798D">
        <w:rPr>
          <w:sz w:val="28"/>
          <w:szCs w:val="28"/>
        </w:rP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FD28F9" w:rsidRPr="0078798D" w:rsidRDefault="00D44A69" w:rsidP="00FD28F9">
      <w:pPr>
        <w:autoSpaceDE w:val="0"/>
        <w:autoSpaceDN w:val="0"/>
        <w:adjustRightInd w:val="0"/>
        <w:ind w:firstLine="539"/>
        <w:jc w:val="both"/>
        <w:rPr>
          <w:sz w:val="28"/>
          <w:szCs w:val="28"/>
        </w:rPr>
      </w:pPr>
      <w:proofErr w:type="gramStart"/>
      <w:r w:rsidRPr="0078798D">
        <w:rPr>
          <w:sz w:val="28"/>
          <w:szCs w:val="28"/>
        </w:rPr>
        <w:lastRenderedPageBreak/>
        <w:t xml:space="preserve">Исходя из изложенного, </w:t>
      </w:r>
      <w:r w:rsidR="00996E3F" w:rsidRPr="0078798D">
        <w:rPr>
          <w:sz w:val="28"/>
          <w:szCs w:val="28"/>
        </w:rPr>
        <w:t xml:space="preserve">при </w:t>
      </w:r>
      <w:proofErr w:type="spellStart"/>
      <w:r w:rsidR="00996E3F" w:rsidRPr="0078798D">
        <w:rPr>
          <w:sz w:val="28"/>
          <w:szCs w:val="28"/>
        </w:rPr>
        <w:t>правоприменении</w:t>
      </w:r>
      <w:proofErr w:type="spellEnd"/>
      <w:r w:rsidR="00996E3F" w:rsidRPr="0078798D">
        <w:rPr>
          <w:sz w:val="28"/>
          <w:szCs w:val="28"/>
        </w:rPr>
        <w:t xml:space="preserve"> положений пункта 19 Правил № 416 </w:t>
      </w:r>
      <w:r w:rsidRPr="0078798D">
        <w:rPr>
          <w:sz w:val="28"/>
          <w:szCs w:val="28"/>
        </w:rPr>
        <w:t xml:space="preserve">инспекция </w:t>
      </w:r>
      <w:r w:rsidR="00996E3F" w:rsidRPr="0078798D">
        <w:rPr>
          <w:sz w:val="28"/>
          <w:szCs w:val="28"/>
        </w:rPr>
        <w:t>исходила из того,</w:t>
      </w:r>
      <w:r w:rsidRPr="0078798D">
        <w:rPr>
          <w:sz w:val="28"/>
          <w:szCs w:val="28"/>
        </w:rPr>
        <w:t xml:space="preserve"> что </w:t>
      </w:r>
      <w:r w:rsidR="001C273B" w:rsidRPr="0078798D">
        <w:rPr>
          <w:sz w:val="28"/>
          <w:szCs w:val="28"/>
        </w:rPr>
        <w:t>договор управления многоквартирным домом считается расторгнутым с даты получения управляющей организацией уведомления о принятом на собрании решении о смене способа управления многоквартирным домом или досрочного расторжения договора управления многоквартирным домом с приложением копии этого решения, направленного  лицом, уполномоченным общим собранием собственников помещений в таком доме</w:t>
      </w:r>
      <w:proofErr w:type="gramEnd"/>
      <w:r w:rsidR="001C273B" w:rsidRPr="0078798D">
        <w:rPr>
          <w:sz w:val="28"/>
          <w:szCs w:val="28"/>
        </w:rPr>
        <w:t>.</w:t>
      </w:r>
      <w:r w:rsidR="00FD28F9" w:rsidRPr="0078798D">
        <w:rPr>
          <w:sz w:val="28"/>
          <w:szCs w:val="28"/>
        </w:rPr>
        <w:t xml:space="preserve"> </w:t>
      </w:r>
      <w:r w:rsidR="001C273B" w:rsidRPr="0078798D">
        <w:rPr>
          <w:sz w:val="28"/>
          <w:szCs w:val="28"/>
        </w:rPr>
        <w:t xml:space="preserve">Только после этого, у управляющей организации возникает обязанность по передаче </w:t>
      </w:r>
      <w:r w:rsidR="00996E3F" w:rsidRPr="0078798D">
        <w:rPr>
          <w:sz w:val="28"/>
          <w:szCs w:val="28"/>
        </w:rPr>
        <w:t>техническ</w:t>
      </w:r>
      <w:r w:rsidR="001C273B" w:rsidRPr="0078798D">
        <w:rPr>
          <w:sz w:val="28"/>
          <w:szCs w:val="28"/>
        </w:rPr>
        <w:t>ой</w:t>
      </w:r>
      <w:r w:rsidR="00996E3F" w:rsidRPr="0078798D">
        <w:rPr>
          <w:sz w:val="28"/>
          <w:szCs w:val="28"/>
        </w:rPr>
        <w:t xml:space="preserve"> документаци</w:t>
      </w:r>
      <w:r w:rsidR="001C273B" w:rsidRPr="0078798D">
        <w:rPr>
          <w:sz w:val="28"/>
          <w:szCs w:val="28"/>
        </w:rPr>
        <w:t>и</w:t>
      </w:r>
      <w:r w:rsidR="00996E3F" w:rsidRPr="0078798D">
        <w:rPr>
          <w:sz w:val="28"/>
          <w:szCs w:val="28"/>
        </w:rPr>
        <w:t xml:space="preserve"> вновь выбранной управляющей организации</w:t>
      </w:r>
      <w:r w:rsidR="001C273B" w:rsidRPr="0078798D">
        <w:rPr>
          <w:sz w:val="28"/>
          <w:szCs w:val="28"/>
        </w:rPr>
        <w:t>.</w:t>
      </w:r>
    </w:p>
    <w:p w:rsidR="000A7B9A" w:rsidRPr="0078798D" w:rsidRDefault="00D44A69" w:rsidP="000C0294">
      <w:pPr>
        <w:autoSpaceDE w:val="0"/>
        <w:autoSpaceDN w:val="0"/>
        <w:adjustRightInd w:val="0"/>
        <w:ind w:firstLine="539"/>
        <w:jc w:val="both"/>
        <w:rPr>
          <w:sz w:val="28"/>
          <w:szCs w:val="28"/>
        </w:rPr>
      </w:pPr>
      <w:r w:rsidRPr="0078798D">
        <w:rPr>
          <w:sz w:val="28"/>
          <w:szCs w:val="28"/>
        </w:rPr>
        <w:t>В случае</w:t>
      </w:r>
      <w:proofErr w:type="gramStart"/>
      <w:r w:rsidRPr="0078798D">
        <w:rPr>
          <w:sz w:val="28"/>
          <w:szCs w:val="28"/>
        </w:rPr>
        <w:t>,</w:t>
      </w:r>
      <w:proofErr w:type="gramEnd"/>
      <w:r w:rsidRPr="0078798D">
        <w:rPr>
          <w:sz w:val="28"/>
          <w:szCs w:val="28"/>
        </w:rPr>
        <w:t xml:space="preserve"> если </w:t>
      </w:r>
      <w:r w:rsidR="000C0294" w:rsidRPr="0078798D">
        <w:rPr>
          <w:sz w:val="28"/>
          <w:szCs w:val="28"/>
        </w:rPr>
        <w:t>предусмотренное пунктом 18 Правил № 416</w:t>
      </w:r>
      <w:r w:rsidRPr="0078798D">
        <w:rPr>
          <w:sz w:val="28"/>
          <w:szCs w:val="28"/>
        </w:rPr>
        <w:t xml:space="preserve"> уведомление было направлено лицом</w:t>
      </w:r>
      <w:r w:rsidR="00FD28F9" w:rsidRPr="0078798D">
        <w:rPr>
          <w:sz w:val="28"/>
          <w:szCs w:val="28"/>
        </w:rPr>
        <w:t xml:space="preserve">, </w:t>
      </w:r>
      <w:r w:rsidR="000C0294" w:rsidRPr="0078798D">
        <w:rPr>
          <w:sz w:val="28"/>
          <w:szCs w:val="28"/>
        </w:rPr>
        <w:t xml:space="preserve">не наделенным собранием полномочиями по направлению такого уведомления, </w:t>
      </w:r>
      <w:r w:rsidR="00C010E4" w:rsidRPr="0078798D">
        <w:rPr>
          <w:sz w:val="28"/>
          <w:szCs w:val="28"/>
        </w:rPr>
        <w:t xml:space="preserve">договор управления многоквартирным домом не является расторгнутым и, следовательно, у управляющей организации не возникает </w:t>
      </w:r>
      <w:r w:rsidRPr="0078798D">
        <w:rPr>
          <w:sz w:val="28"/>
          <w:szCs w:val="28"/>
        </w:rPr>
        <w:t>обязанность по передаче технической документации</w:t>
      </w:r>
      <w:r w:rsidR="00C010E4" w:rsidRPr="0078798D">
        <w:rPr>
          <w:sz w:val="28"/>
          <w:szCs w:val="28"/>
        </w:rPr>
        <w:t xml:space="preserve"> вновь выбранной собственниками помещений в многоквартирном доме управляющей организации</w:t>
      </w:r>
      <w:r w:rsidR="00FD28F9" w:rsidRPr="0078798D">
        <w:rPr>
          <w:sz w:val="28"/>
          <w:szCs w:val="28"/>
        </w:rPr>
        <w:t>.</w:t>
      </w:r>
    </w:p>
    <w:p w:rsidR="000C0294" w:rsidRPr="0078798D" w:rsidRDefault="000A7B9A" w:rsidP="00D44A69">
      <w:pPr>
        <w:tabs>
          <w:tab w:val="left" w:pos="4662"/>
        </w:tabs>
        <w:adjustRightInd w:val="0"/>
        <w:ind w:firstLine="709"/>
        <w:jc w:val="both"/>
        <w:rPr>
          <w:sz w:val="28"/>
          <w:szCs w:val="28"/>
        </w:rPr>
      </w:pPr>
      <w:proofErr w:type="gramStart"/>
      <w:r w:rsidRPr="0078798D">
        <w:rPr>
          <w:sz w:val="28"/>
          <w:szCs w:val="28"/>
        </w:rPr>
        <w:t xml:space="preserve">Вместе с тем, в соответствии с позицией судов </w:t>
      </w:r>
      <w:r w:rsidR="00D44A69" w:rsidRPr="0078798D">
        <w:rPr>
          <w:sz w:val="28"/>
          <w:szCs w:val="28"/>
        </w:rPr>
        <w:t>(решение Арбитражного суда Новосибирской области от 15.11.2019 по делу №А45-33918/2018)</w:t>
      </w:r>
      <w:r w:rsidRPr="0078798D">
        <w:rPr>
          <w:sz w:val="28"/>
          <w:szCs w:val="28"/>
        </w:rPr>
        <w:t xml:space="preserve"> </w:t>
      </w:r>
      <w:r w:rsidR="00204561" w:rsidRPr="0078798D">
        <w:rPr>
          <w:sz w:val="28"/>
          <w:szCs w:val="28"/>
        </w:rPr>
        <w:t>направление инициатором проведения собрания в адрес управляющей организации уведомления о принятом на собрании решении о смене способа управления многоквартирным домом или досрочно</w:t>
      </w:r>
      <w:r w:rsidR="00720CBB" w:rsidRPr="0078798D">
        <w:rPr>
          <w:sz w:val="28"/>
          <w:szCs w:val="28"/>
        </w:rPr>
        <w:t>м</w:t>
      </w:r>
      <w:r w:rsidR="00204561" w:rsidRPr="0078798D">
        <w:rPr>
          <w:sz w:val="28"/>
          <w:szCs w:val="28"/>
        </w:rPr>
        <w:t xml:space="preserve"> расторжени</w:t>
      </w:r>
      <w:r w:rsidR="00720CBB" w:rsidRPr="0078798D">
        <w:rPr>
          <w:sz w:val="28"/>
          <w:szCs w:val="28"/>
        </w:rPr>
        <w:t>и</w:t>
      </w:r>
      <w:r w:rsidR="00204561" w:rsidRPr="0078798D">
        <w:rPr>
          <w:sz w:val="28"/>
          <w:szCs w:val="28"/>
        </w:rPr>
        <w:t xml:space="preserve"> договора управления многоквартирным домом с приложением копии этого решения, независимо от наделения его собранием полномочиями по направлению такого</w:t>
      </w:r>
      <w:proofErr w:type="gramEnd"/>
      <w:r w:rsidR="00204561" w:rsidRPr="0078798D">
        <w:rPr>
          <w:sz w:val="28"/>
          <w:szCs w:val="28"/>
        </w:rPr>
        <w:t xml:space="preserve"> уведомления, не может служить основанием для вывода о нарушении порядка уведомления управляющей организации о расторжении договора управления </w:t>
      </w:r>
      <w:r w:rsidR="00720CBB" w:rsidRPr="0078798D">
        <w:rPr>
          <w:sz w:val="28"/>
          <w:szCs w:val="28"/>
        </w:rPr>
        <w:t xml:space="preserve">многоквартирным домом </w:t>
      </w:r>
      <w:r w:rsidR="00204561" w:rsidRPr="0078798D">
        <w:rPr>
          <w:sz w:val="28"/>
          <w:szCs w:val="28"/>
        </w:rPr>
        <w:t xml:space="preserve">и </w:t>
      </w:r>
      <w:r w:rsidR="00720CBB" w:rsidRPr="0078798D">
        <w:rPr>
          <w:sz w:val="28"/>
          <w:szCs w:val="28"/>
        </w:rPr>
        <w:t>отсутствии обязанности по</w:t>
      </w:r>
      <w:r w:rsidR="00204561" w:rsidRPr="0078798D">
        <w:rPr>
          <w:sz w:val="28"/>
          <w:szCs w:val="28"/>
        </w:rPr>
        <w:t xml:space="preserve"> передач</w:t>
      </w:r>
      <w:r w:rsidR="00720CBB" w:rsidRPr="0078798D">
        <w:rPr>
          <w:sz w:val="28"/>
          <w:szCs w:val="28"/>
        </w:rPr>
        <w:t>е</w:t>
      </w:r>
      <w:r w:rsidR="00204561" w:rsidRPr="0078798D">
        <w:rPr>
          <w:sz w:val="28"/>
          <w:szCs w:val="28"/>
        </w:rPr>
        <w:t xml:space="preserve"> технической </w:t>
      </w:r>
      <w:proofErr w:type="gramStart"/>
      <w:r w:rsidR="00204561" w:rsidRPr="0078798D">
        <w:rPr>
          <w:sz w:val="28"/>
          <w:szCs w:val="28"/>
        </w:rPr>
        <w:t>документации</w:t>
      </w:r>
      <w:proofErr w:type="gramEnd"/>
      <w:r w:rsidR="00204561" w:rsidRPr="0078798D">
        <w:rPr>
          <w:sz w:val="28"/>
          <w:szCs w:val="28"/>
        </w:rPr>
        <w:t xml:space="preserve"> на многоквартирный дом вновь выбранной управляющей организации.</w:t>
      </w:r>
      <w:r w:rsidR="000C0294" w:rsidRPr="0078798D">
        <w:rPr>
          <w:sz w:val="28"/>
          <w:szCs w:val="28"/>
        </w:rPr>
        <w:t xml:space="preserve"> В этом случае, суды исходили из того, что реализация собственниками помещений в многоквартирном доме предусмотренного частью</w:t>
      </w:r>
      <w:r w:rsidR="00DD1D67" w:rsidRPr="0078798D">
        <w:rPr>
          <w:sz w:val="28"/>
          <w:szCs w:val="28"/>
        </w:rPr>
        <w:t> </w:t>
      </w:r>
      <w:r w:rsidR="000C0294" w:rsidRPr="0078798D">
        <w:rPr>
          <w:sz w:val="28"/>
          <w:szCs w:val="28"/>
        </w:rPr>
        <w:t xml:space="preserve">8.2 статьи 162 ЖК РФ права на </w:t>
      </w:r>
      <w:r w:rsidR="00D44A69" w:rsidRPr="0078798D">
        <w:rPr>
          <w:sz w:val="28"/>
          <w:szCs w:val="28"/>
        </w:rPr>
        <w:t xml:space="preserve">избрание новой управляющей организации </w:t>
      </w:r>
      <w:r w:rsidR="000C0294" w:rsidRPr="0078798D">
        <w:rPr>
          <w:sz w:val="28"/>
          <w:szCs w:val="28"/>
        </w:rPr>
        <w:t xml:space="preserve">и </w:t>
      </w:r>
      <w:r w:rsidR="00D44A69" w:rsidRPr="0078798D">
        <w:rPr>
          <w:sz w:val="28"/>
          <w:szCs w:val="28"/>
        </w:rPr>
        <w:t>наделение ее всеми правами означает прекращение всех прав управляющей организации</w:t>
      </w:r>
      <w:r w:rsidR="000C0294" w:rsidRPr="0078798D">
        <w:rPr>
          <w:sz w:val="28"/>
          <w:szCs w:val="28"/>
        </w:rPr>
        <w:t xml:space="preserve">, </w:t>
      </w:r>
      <w:r w:rsidR="00D44A69" w:rsidRPr="0078798D">
        <w:rPr>
          <w:sz w:val="28"/>
          <w:szCs w:val="28"/>
        </w:rPr>
        <w:t>осуществлявшей функции управления</w:t>
      </w:r>
      <w:r w:rsidR="000C0294" w:rsidRPr="0078798D">
        <w:rPr>
          <w:sz w:val="28"/>
          <w:szCs w:val="28"/>
        </w:rPr>
        <w:t xml:space="preserve"> многоквартирным домом</w:t>
      </w:r>
      <w:r w:rsidR="00D44A69" w:rsidRPr="0078798D">
        <w:rPr>
          <w:sz w:val="28"/>
          <w:szCs w:val="28"/>
        </w:rPr>
        <w:t xml:space="preserve"> ранее. </w:t>
      </w:r>
      <w:r w:rsidR="000C0294" w:rsidRPr="0078798D">
        <w:rPr>
          <w:sz w:val="28"/>
          <w:szCs w:val="28"/>
        </w:rPr>
        <w:t xml:space="preserve">И, направление инициатором проведения собрания в управляющую организацию </w:t>
      </w:r>
      <w:r w:rsidR="00DD1D67" w:rsidRPr="0078798D">
        <w:rPr>
          <w:sz w:val="28"/>
          <w:szCs w:val="28"/>
        </w:rPr>
        <w:t xml:space="preserve">в соответствие с требованиями части 1 статьи 46 ЖК РФ </w:t>
      </w:r>
      <w:r w:rsidR="000C0294" w:rsidRPr="0078798D">
        <w:rPr>
          <w:sz w:val="28"/>
          <w:szCs w:val="28"/>
        </w:rPr>
        <w:t>уведомления, предусмотренного пунктом 18 Правил № 416,</w:t>
      </w:r>
      <w:r w:rsidR="00DD1D67" w:rsidRPr="0078798D">
        <w:rPr>
          <w:sz w:val="28"/>
          <w:szCs w:val="28"/>
        </w:rPr>
        <w:t xml:space="preserve"> </w:t>
      </w:r>
      <w:r w:rsidR="000C0294" w:rsidRPr="0078798D">
        <w:rPr>
          <w:sz w:val="28"/>
          <w:szCs w:val="28"/>
        </w:rPr>
        <w:t>не требует дополнительного решения собрания о наделении такого лица (инициатора собрания) специальным правом</w:t>
      </w:r>
      <w:r w:rsidR="00DD1D67" w:rsidRPr="0078798D">
        <w:rPr>
          <w:sz w:val="28"/>
          <w:szCs w:val="28"/>
        </w:rPr>
        <w:t xml:space="preserve"> для направления такого уведомления</w:t>
      </w:r>
      <w:r w:rsidR="000C0294" w:rsidRPr="0078798D">
        <w:rPr>
          <w:sz w:val="28"/>
          <w:szCs w:val="28"/>
        </w:rPr>
        <w:t>.</w:t>
      </w:r>
    </w:p>
    <w:p w:rsidR="004444E4" w:rsidRPr="0078798D" w:rsidRDefault="000D7923" w:rsidP="00D44A69">
      <w:pPr>
        <w:autoSpaceDE w:val="0"/>
        <w:autoSpaceDN w:val="0"/>
        <w:adjustRightInd w:val="0"/>
        <w:ind w:firstLine="540"/>
        <w:jc w:val="both"/>
        <w:rPr>
          <w:sz w:val="28"/>
          <w:szCs w:val="28"/>
          <w:lang w:eastAsia="en-US"/>
        </w:rPr>
      </w:pPr>
      <w:r w:rsidRPr="0078798D">
        <w:rPr>
          <w:sz w:val="28"/>
          <w:szCs w:val="28"/>
          <w:lang w:eastAsia="en-US"/>
        </w:rPr>
        <w:t>3</w:t>
      </w:r>
      <w:r w:rsidR="00D44A69" w:rsidRPr="0078798D">
        <w:rPr>
          <w:sz w:val="28"/>
          <w:szCs w:val="28"/>
          <w:lang w:eastAsia="en-US"/>
        </w:rPr>
        <w:t xml:space="preserve">. </w:t>
      </w:r>
      <w:r w:rsidR="004444E4" w:rsidRPr="0078798D">
        <w:rPr>
          <w:sz w:val="28"/>
          <w:szCs w:val="28"/>
          <w:lang w:eastAsia="en-US"/>
        </w:rPr>
        <w:t>Н</w:t>
      </w:r>
      <w:r w:rsidR="00D44A69" w:rsidRPr="0078798D">
        <w:rPr>
          <w:sz w:val="28"/>
          <w:szCs w:val="28"/>
          <w:lang w:eastAsia="en-US"/>
        </w:rPr>
        <w:t>еобходимость проведения капитального ремонта многоквартирного дома не освобождает управляющую организацию от обязанностей по надлежащему содержанию общего имущества и проведению соответствующих работ.</w:t>
      </w:r>
      <w:r w:rsidR="004444E4" w:rsidRPr="0078798D">
        <w:rPr>
          <w:sz w:val="28"/>
          <w:szCs w:val="28"/>
          <w:lang w:eastAsia="en-US"/>
        </w:rPr>
        <w:t xml:space="preserve"> </w:t>
      </w:r>
    </w:p>
    <w:p w:rsidR="00D44A69" w:rsidRPr="0078798D" w:rsidRDefault="00D44A69" w:rsidP="00D44A69">
      <w:pPr>
        <w:autoSpaceDE w:val="0"/>
        <w:autoSpaceDN w:val="0"/>
        <w:adjustRightInd w:val="0"/>
        <w:ind w:firstLine="540"/>
        <w:jc w:val="both"/>
        <w:rPr>
          <w:sz w:val="28"/>
          <w:szCs w:val="28"/>
          <w:lang w:eastAsia="en-US"/>
        </w:rPr>
      </w:pPr>
      <w:r w:rsidRPr="0078798D">
        <w:rPr>
          <w:sz w:val="28"/>
          <w:szCs w:val="28"/>
          <w:lang w:eastAsia="en-US"/>
        </w:rPr>
        <w:t>При этом</w:t>
      </w:r>
      <w:proofErr w:type="gramStart"/>
      <w:r w:rsidRPr="0078798D">
        <w:rPr>
          <w:sz w:val="28"/>
          <w:szCs w:val="28"/>
          <w:lang w:eastAsia="en-US"/>
        </w:rPr>
        <w:t>,</w:t>
      </w:r>
      <w:proofErr w:type="gramEnd"/>
      <w:r w:rsidRPr="0078798D">
        <w:rPr>
          <w:sz w:val="28"/>
          <w:szCs w:val="28"/>
          <w:lang w:eastAsia="en-US"/>
        </w:rPr>
        <w:t xml:space="preserve"> сроки выполнения капитального ремонта при выдаче предписания о надлежащем содержании общего имущества, значения не имеют.</w:t>
      </w:r>
    </w:p>
    <w:p w:rsidR="00D44A69" w:rsidRPr="0078798D" w:rsidRDefault="00D44A69" w:rsidP="00D44A69">
      <w:pPr>
        <w:autoSpaceDE w:val="0"/>
        <w:autoSpaceDN w:val="0"/>
        <w:adjustRightInd w:val="0"/>
        <w:ind w:firstLine="540"/>
        <w:jc w:val="both"/>
        <w:rPr>
          <w:sz w:val="28"/>
          <w:szCs w:val="28"/>
          <w:lang w:eastAsia="en-US"/>
        </w:rPr>
      </w:pPr>
      <w:r w:rsidRPr="0078798D">
        <w:rPr>
          <w:sz w:val="28"/>
          <w:szCs w:val="28"/>
          <w:lang w:eastAsia="en-US"/>
        </w:rPr>
        <w:t xml:space="preserve">Инспекцией 30.05.2018 выдано предписание </w:t>
      </w:r>
      <w:r w:rsidRPr="0078798D">
        <w:rPr>
          <w:sz w:val="28"/>
          <w:szCs w:val="28"/>
        </w:rPr>
        <w:t xml:space="preserve">об устранении нарушений в части </w:t>
      </w:r>
      <w:r w:rsidR="004444E4" w:rsidRPr="0078798D">
        <w:rPr>
          <w:sz w:val="28"/>
          <w:szCs w:val="28"/>
        </w:rPr>
        <w:t>не</w:t>
      </w:r>
      <w:r w:rsidRPr="0078798D">
        <w:rPr>
          <w:sz w:val="28"/>
          <w:szCs w:val="28"/>
        </w:rPr>
        <w:t xml:space="preserve">надлежащего содержания фасада и кровли. 31.08.2018 дом был передан </w:t>
      </w:r>
      <w:r w:rsidRPr="0078798D">
        <w:rPr>
          <w:sz w:val="28"/>
          <w:szCs w:val="28"/>
        </w:rPr>
        <w:lastRenderedPageBreak/>
        <w:t>на капитальный ремонт, в связи с чем</w:t>
      </w:r>
      <w:r w:rsidR="004444E4" w:rsidRPr="0078798D">
        <w:rPr>
          <w:sz w:val="28"/>
          <w:szCs w:val="28"/>
        </w:rPr>
        <w:t>,</w:t>
      </w:r>
      <w:r w:rsidRPr="0078798D">
        <w:rPr>
          <w:sz w:val="28"/>
          <w:szCs w:val="28"/>
        </w:rPr>
        <w:t xml:space="preserve"> управляющая организация считала предписание инспекции незаконным.</w:t>
      </w:r>
    </w:p>
    <w:p w:rsidR="00D44A69" w:rsidRPr="0078798D" w:rsidRDefault="00D44A69" w:rsidP="00D44A69">
      <w:pPr>
        <w:autoSpaceDE w:val="0"/>
        <w:autoSpaceDN w:val="0"/>
        <w:adjustRightInd w:val="0"/>
        <w:ind w:firstLine="540"/>
        <w:jc w:val="both"/>
        <w:rPr>
          <w:sz w:val="28"/>
          <w:szCs w:val="28"/>
          <w:lang w:eastAsia="en-US"/>
        </w:rPr>
      </w:pPr>
      <w:proofErr w:type="gramStart"/>
      <w:r w:rsidRPr="0078798D">
        <w:rPr>
          <w:sz w:val="28"/>
          <w:szCs w:val="28"/>
        </w:rPr>
        <w:t>Однако суд указал: тот факт, что многоквартирный дом включен в региональную программу капитального ремонта и передан на капитальный ремонт по видам работ капитальный ремонт фасада, кровли по акту после выдачи предписания правового значения не имеет, поскольку на момент проверки и выдачи предписаний дом не был передан на капитальный ремонт, сроки передачи дома на капитальный ремонт не были известны (дело №</w:t>
      </w:r>
      <w:r w:rsidRPr="0078798D">
        <w:t xml:space="preserve"> </w:t>
      </w:r>
      <w:r w:rsidRPr="0078798D">
        <w:rPr>
          <w:sz w:val="28"/>
          <w:szCs w:val="28"/>
        </w:rPr>
        <w:t>А45-28451</w:t>
      </w:r>
      <w:proofErr w:type="gramEnd"/>
      <w:r w:rsidRPr="0078798D">
        <w:rPr>
          <w:sz w:val="28"/>
          <w:szCs w:val="28"/>
        </w:rPr>
        <w:t>/2018).</w:t>
      </w:r>
    </w:p>
    <w:p w:rsidR="00D44A69" w:rsidRPr="0078798D" w:rsidRDefault="000D7923" w:rsidP="00D44A69">
      <w:pPr>
        <w:autoSpaceDE w:val="0"/>
        <w:autoSpaceDN w:val="0"/>
        <w:adjustRightInd w:val="0"/>
        <w:ind w:firstLine="540"/>
        <w:jc w:val="both"/>
        <w:rPr>
          <w:sz w:val="28"/>
          <w:szCs w:val="28"/>
          <w:lang w:eastAsia="en-US"/>
        </w:rPr>
      </w:pPr>
      <w:r w:rsidRPr="0078798D">
        <w:rPr>
          <w:sz w:val="28"/>
          <w:szCs w:val="28"/>
          <w:lang w:eastAsia="en-US"/>
        </w:rPr>
        <w:t>4</w:t>
      </w:r>
      <w:r w:rsidR="00D44A69" w:rsidRPr="0078798D">
        <w:rPr>
          <w:sz w:val="28"/>
          <w:szCs w:val="28"/>
          <w:lang w:eastAsia="en-US"/>
        </w:rPr>
        <w:t>. В отчетном периоде судами подтверждена законность действий инспекции по рассмотрению заявлений о внесении изменений в реестр лицензий. Существующая судебная практика подтверждает, что должностные лица инспекции правильно толкуют и применяют положения приказ</w:t>
      </w:r>
      <w:r w:rsidR="00AD7E61" w:rsidRPr="0078798D">
        <w:rPr>
          <w:sz w:val="28"/>
          <w:szCs w:val="28"/>
          <w:lang w:eastAsia="en-US"/>
        </w:rPr>
        <w:t>а</w:t>
      </w:r>
      <w:r w:rsidR="00D44A69" w:rsidRPr="0078798D">
        <w:rPr>
          <w:sz w:val="28"/>
          <w:szCs w:val="28"/>
          <w:lang w:eastAsia="en-US"/>
        </w:rPr>
        <w:t xml:space="preserve"> Минстроя России от 25.12.2015 № 938/</w:t>
      </w:r>
      <w:proofErr w:type="spellStart"/>
      <w:proofErr w:type="gramStart"/>
      <w:r w:rsidR="00D44A69" w:rsidRPr="0078798D">
        <w:rPr>
          <w:sz w:val="28"/>
          <w:szCs w:val="28"/>
          <w:lang w:eastAsia="en-US"/>
        </w:rPr>
        <w:t>пр</w:t>
      </w:r>
      <w:proofErr w:type="spellEnd"/>
      <w:proofErr w:type="gramEnd"/>
      <w:r w:rsidR="00D44A69" w:rsidRPr="0078798D">
        <w:rPr>
          <w:sz w:val="28"/>
          <w:szCs w:val="28"/>
          <w:lang w:eastAsia="en-US"/>
        </w:rPr>
        <w:t xml:space="preserve"> «Об утверждении Порядка и сроков внесения изменений в реестр лицензий субъекта Российской Федерации» (см. решения Арбитражного суда Новосибирской области по делам №№А45-20248/2018, А45-17022/2018, А45-20446/2018, А45-32903/2018, 2а-3310/2018, А45-34148/2018, А45-36889/2018).</w:t>
      </w:r>
    </w:p>
    <w:p w:rsidR="000D7923" w:rsidRPr="0078798D" w:rsidRDefault="000D7923" w:rsidP="000D7923">
      <w:pPr>
        <w:autoSpaceDE w:val="0"/>
        <w:autoSpaceDN w:val="0"/>
        <w:adjustRightInd w:val="0"/>
        <w:ind w:firstLine="540"/>
        <w:jc w:val="both"/>
        <w:rPr>
          <w:sz w:val="28"/>
          <w:szCs w:val="28"/>
          <w:lang w:eastAsia="en-US"/>
        </w:rPr>
      </w:pPr>
      <w:r w:rsidRPr="0078798D">
        <w:rPr>
          <w:sz w:val="28"/>
          <w:szCs w:val="28"/>
          <w:lang w:eastAsia="en-US"/>
        </w:rPr>
        <w:t xml:space="preserve">5.  </w:t>
      </w:r>
      <w:proofErr w:type="gramStart"/>
      <w:r w:rsidRPr="0078798D">
        <w:rPr>
          <w:sz w:val="28"/>
          <w:szCs w:val="28"/>
          <w:lang w:eastAsia="en-US"/>
        </w:rPr>
        <w:t xml:space="preserve">Инспекция в отчетном периоде придерживалась сложившейся судебной практикой позиции о недопустимости </w:t>
      </w:r>
      <w:r w:rsidRPr="0078798D">
        <w:rPr>
          <w:rFonts w:eastAsiaTheme="minorHAnsi"/>
          <w:sz w:val="28"/>
          <w:szCs w:val="28"/>
          <w:lang w:eastAsia="en-US"/>
        </w:rPr>
        <w:t xml:space="preserve">изменения размера платы за содержание жилого помещения </w:t>
      </w:r>
      <w:r w:rsidRPr="0078798D">
        <w:rPr>
          <w:sz w:val="28"/>
          <w:szCs w:val="28"/>
          <w:lang w:eastAsia="en-US"/>
        </w:rPr>
        <w:t xml:space="preserve">с </w:t>
      </w:r>
      <w:r w:rsidRPr="0078798D">
        <w:rPr>
          <w:rFonts w:eastAsiaTheme="minorHAnsi"/>
          <w:sz w:val="28"/>
          <w:szCs w:val="28"/>
          <w:lang w:eastAsia="en-US"/>
        </w:rPr>
        <w:t>учетом индекса потребительских цен</w:t>
      </w:r>
      <w:r w:rsidRPr="0078798D">
        <w:rPr>
          <w:sz w:val="28"/>
          <w:szCs w:val="28"/>
          <w:lang w:eastAsia="en-US"/>
        </w:rPr>
        <w:t xml:space="preserve"> без </w:t>
      </w:r>
      <w:r w:rsidRPr="0078798D">
        <w:rPr>
          <w:rFonts w:eastAsiaTheme="minorHAnsi"/>
          <w:sz w:val="28"/>
          <w:szCs w:val="28"/>
          <w:lang w:eastAsia="en-US"/>
        </w:rPr>
        <w:t xml:space="preserve">принятого на общем собрании собственников помещений в многоквартирном доме решения, </w:t>
      </w:r>
      <w:r w:rsidRPr="0078798D">
        <w:rPr>
          <w:sz w:val="28"/>
          <w:szCs w:val="28"/>
          <w:lang w:eastAsia="en-US"/>
        </w:rPr>
        <w:t>независимо от наличия такого условия в договоре управления многоквартирным домом.</w:t>
      </w:r>
      <w:proofErr w:type="gramEnd"/>
      <w:r w:rsidRPr="0078798D">
        <w:rPr>
          <w:sz w:val="28"/>
          <w:szCs w:val="28"/>
          <w:lang w:eastAsia="en-US"/>
        </w:rPr>
        <w:t xml:space="preserve"> Данная правоприменительная позиция была изложена в докладе </w:t>
      </w:r>
      <w:r w:rsidRPr="0078798D">
        <w:rPr>
          <w:rFonts w:eastAsiaTheme="minorHAnsi"/>
          <w:sz w:val="28"/>
          <w:szCs w:val="28"/>
          <w:lang w:eastAsia="en-US"/>
        </w:rPr>
        <w:t xml:space="preserve">государственной жилищной инспекции Новосибирской области с руководством </w:t>
      </w:r>
      <w:r w:rsidRPr="0078798D">
        <w:rPr>
          <w:sz w:val="28"/>
          <w:szCs w:val="28"/>
        </w:rPr>
        <w:t xml:space="preserve">по соблюдению обязательных требований </w:t>
      </w:r>
      <w:r w:rsidRPr="0078798D">
        <w:rPr>
          <w:sz w:val="28"/>
          <w:szCs w:val="28"/>
          <w:lang w:eastAsia="en-US"/>
        </w:rPr>
        <w:t>за 2017 год.</w:t>
      </w:r>
    </w:p>
    <w:p w:rsidR="000D7923" w:rsidRPr="0078798D" w:rsidRDefault="000D7923" w:rsidP="000D7923">
      <w:pPr>
        <w:autoSpaceDE w:val="0"/>
        <w:autoSpaceDN w:val="0"/>
        <w:adjustRightInd w:val="0"/>
        <w:ind w:firstLine="540"/>
        <w:jc w:val="both"/>
        <w:rPr>
          <w:rFonts w:eastAsiaTheme="minorHAnsi"/>
          <w:sz w:val="28"/>
          <w:szCs w:val="28"/>
          <w:lang w:eastAsia="en-US"/>
        </w:rPr>
      </w:pPr>
      <w:proofErr w:type="gramStart"/>
      <w:r w:rsidRPr="0078798D">
        <w:rPr>
          <w:sz w:val="28"/>
          <w:szCs w:val="28"/>
          <w:lang w:eastAsia="en-US"/>
        </w:rPr>
        <w:t xml:space="preserve">Вместе с тем, из </w:t>
      </w:r>
      <w:r w:rsidRPr="0078798D">
        <w:rPr>
          <w:rFonts w:eastAsiaTheme="minorHAnsi"/>
          <w:sz w:val="28"/>
          <w:szCs w:val="28"/>
          <w:lang w:eastAsia="en-US"/>
        </w:rPr>
        <w:t>Определения Верховного Суда РФ от 25.12.2018 № 301-КГ18-22044 по делу № А43-38632/2017, следует, что предусмотренное договором управления многоквартирным домом ежегодное изменение (увеличение) размера платы за содержание и ремонт жилого помещения на индекс потребительских цен в Российской Федерации на жилищно-коммунальные услуги в процентах к соответствующему периоду предыдущего года, определенный и официально опубликованный в порядке, установленном действующим законодательством, не</w:t>
      </w:r>
      <w:proofErr w:type="gramEnd"/>
      <w:r w:rsidRPr="0078798D">
        <w:rPr>
          <w:rFonts w:eastAsiaTheme="minorHAnsi"/>
          <w:sz w:val="28"/>
          <w:szCs w:val="28"/>
          <w:lang w:eastAsia="en-US"/>
        </w:rPr>
        <w:t xml:space="preserve"> требует принятия собственниками дополнительного решения по данному вопросу.</w:t>
      </w:r>
    </w:p>
    <w:p w:rsidR="000D7923" w:rsidRPr="0078798D" w:rsidRDefault="000D7923" w:rsidP="000D7923">
      <w:pPr>
        <w:autoSpaceDE w:val="0"/>
        <w:autoSpaceDN w:val="0"/>
        <w:adjustRightInd w:val="0"/>
        <w:ind w:firstLine="540"/>
        <w:jc w:val="both"/>
        <w:rPr>
          <w:rFonts w:eastAsiaTheme="minorHAnsi"/>
          <w:sz w:val="28"/>
          <w:szCs w:val="28"/>
          <w:lang w:eastAsia="en-US"/>
        </w:rPr>
      </w:pPr>
      <w:proofErr w:type="gramStart"/>
      <w:r w:rsidRPr="0078798D">
        <w:rPr>
          <w:rFonts w:eastAsiaTheme="minorHAnsi"/>
          <w:sz w:val="28"/>
          <w:szCs w:val="28"/>
          <w:lang w:eastAsia="en-US"/>
        </w:rPr>
        <w:t>Таким образом, предусмотренное договором управления многоквартирным домом условие об изменении (увеличении) размера платы за содержание жилого помещения в многоквартирном доме на индекс потребительских цен в Российской Федерации на жилищно-коммунальные услуги в случае отсутствия решения собственников помещений об утверждении размера платы за содержание жилого помещения многоквартирного дома не требует принятия собственниками дополнительного решения по данному вопросу.</w:t>
      </w:r>
      <w:proofErr w:type="gramEnd"/>
    </w:p>
    <w:p w:rsidR="000D7923" w:rsidRPr="0078798D" w:rsidRDefault="000D7923" w:rsidP="000D7923">
      <w:pPr>
        <w:autoSpaceDE w:val="0"/>
        <w:autoSpaceDN w:val="0"/>
        <w:adjustRightInd w:val="0"/>
        <w:ind w:firstLine="540"/>
        <w:jc w:val="both"/>
        <w:rPr>
          <w:sz w:val="28"/>
          <w:szCs w:val="28"/>
          <w:lang w:eastAsia="en-US"/>
        </w:rPr>
      </w:pPr>
    </w:p>
    <w:p w:rsidR="000D7923" w:rsidRPr="0078798D" w:rsidRDefault="000D7923" w:rsidP="000D7923">
      <w:pPr>
        <w:autoSpaceDE w:val="0"/>
        <w:autoSpaceDN w:val="0"/>
        <w:adjustRightInd w:val="0"/>
        <w:ind w:firstLine="540"/>
        <w:jc w:val="both"/>
        <w:rPr>
          <w:sz w:val="28"/>
          <w:szCs w:val="28"/>
          <w:lang w:eastAsia="en-US"/>
        </w:rPr>
      </w:pPr>
    </w:p>
    <w:p w:rsidR="000D7923" w:rsidRPr="0078798D" w:rsidRDefault="000D7923" w:rsidP="00D44A69">
      <w:pPr>
        <w:autoSpaceDE w:val="0"/>
        <w:autoSpaceDN w:val="0"/>
        <w:adjustRightInd w:val="0"/>
        <w:ind w:firstLine="540"/>
        <w:jc w:val="both"/>
        <w:rPr>
          <w:sz w:val="28"/>
          <w:szCs w:val="28"/>
          <w:lang w:eastAsia="en-US"/>
        </w:rPr>
      </w:pPr>
    </w:p>
    <w:p w:rsidR="00D44A69" w:rsidRPr="0078798D" w:rsidRDefault="00D44A69" w:rsidP="00D44A69">
      <w:pPr>
        <w:autoSpaceDE w:val="0"/>
        <w:autoSpaceDN w:val="0"/>
        <w:adjustRightInd w:val="0"/>
        <w:ind w:firstLine="540"/>
        <w:jc w:val="both"/>
        <w:rPr>
          <w:sz w:val="28"/>
          <w:szCs w:val="28"/>
          <w:lang w:eastAsia="en-US"/>
        </w:rPr>
      </w:pPr>
    </w:p>
    <w:p w:rsidR="002A5FC9" w:rsidRPr="0078798D" w:rsidRDefault="002A5FC9" w:rsidP="00D44A69">
      <w:pPr>
        <w:spacing w:line="173" w:lineRule="atLeast"/>
        <w:jc w:val="center"/>
        <w:textAlignment w:val="baseline"/>
        <w:rPr>
          <w:rFonts w:eastAsiaTheme="minorHAnsi"/>
          <w:sz w:val="28"/>
          <w:szCs w:val="28"/>
          <w:lang w:eastAsia="en-US"/>
        </w:rPr>
      </w:pPr>
    </w:p>
    <w:sectPr w:rsidR="002A5FC9" w:rsidRPr="0078798D" w:rsidSect="0004313D">
      <w:headerReference w:type="defaul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E02" w:rsidRDefault="00FB5E02" w:rsidP="000039C8">
      <w:r>
        <w:separator/>
      </w:r>
    </w:p>
  </w:endnote>
  <w:endnote w:type="continuationSeparator" w:id="0">
    <w:p w:rsidR="00FB5E02" w:rsidRDefault="00FB5E02" w:rsidP="0000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E02" w:rsidRDefault="00FB5E02" w:rsidP="000039C8">
      <w:r>
        <w:separator/>
      </w:r>
    </w:p>
  </w:footnote>
  <w:footnote w:type="continuationSeparator" w:id="0">
    <w:p w:rsidR="00FB5E02" w:rsidRDefault="00FB5E02" w:rsidP="00003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549765"/>
      <w:docPartObj>
        <w:docPartGallery w:val="Page Numbers (Top of Page)"/>
        <w:docPartUnique/>
      </w:docPartObj>
    </w:sdtPr>
    <w:sdtEndPr/>
    <w:sdtContent>
      <w:p w:rsidR="00C17E0F" w:rsidRDefault="00C17E0F">
        <w:pPr>
          <w:pStyle w:val="af2"/>
          <w:jc w:val="center"/>
        </w:pPr>
        <w:r>
          <w:fldChar w:fldCharType="begin"/>
        </w:r>
        <w:r>
          <w:instrText>PAGE   \* MERGEFORMAT</w:instrText>
        </w:r>
        <w:r>
          <w:fldChar w:fldCharType="separate"/>
        </w:r>
        <w:r w:rsidR="00B73ECD">
          <w:rPr>
            <w:noProof/>
          </w:rPr>
          <w:t>6</w:t>
        </w:r>
        <w:r>
          <w:fldChar w:fldCharType="end"/>
        </w:r>
      </w:p>
    </w:sdtContent>
  </w:sdt>
  <w:p w:rsidR="00C17E0F" w:rsidRDefault="00C17E0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0EA"/>
    <w:multiLevelType w:val="hybridMultilevel"/>
    <w:tmpl w:val="91981ACA"/>
    <w:lvl w:ilvl="0" w:tplc="308AA0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FD18F3"/>
    <w:multiLevelType w:val="hybridMultilevel"/>
    <w:tmpl w:val="93524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D172A6"/>
    <w:multiLevelType w:val="hybridMultilevel"/>
    <w:tmpl w:val="864C82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F5F2C34"/>
    <w:multiLevelType w:val="hybridMultilevel"/>
    <w:tmpl w:val="9D566B8C"/>
    <w:lvl w:ilvl="0" w:tplc="4B1828F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5C002A8D"/>
    <w:multiLevelType w:val="hybridMultilevel"/>
    <w:tmpl w:val="F702A2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77412E"/>
    <w:multiLevelType w:val="hybridMultilevel"/>
    <w:tmpl w:val="4E70A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4548D3"/>
    <w:multiLevelType w:val="hybridMultilevel"/>
    <w:tmpl w:val="FE267E66"/>
    <w:lvl w:ilvl="0" w:tplc="308AA050">
      <w:start w:val="1"/>
      <w:numFmt w:val="decimal"/>
      <w:lvlText w:val="%1)"/>
      <w:lvlJc w:val="left"/>
      <w:pPr>
        <w:ind w:left="101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0"/>
  </w:num>
  <w:num w:numId="2">
    <w:abstractNumId w:val="6"/>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59"/>
    <w:rsid w:val="00002AEE"/>
    <w:rsid w:val="000039C8"/>
    <w:rsid w:val="0000575E"/>
    <w:rsid w:val="00007FE0"/>
    <w:rsid w:val="00010C3E"/>
    <w:rsid w:val="000118C8"/>
    <w:rsid w:val="00012A59"/>
    <w:rsid w:val="00014567"/>
    <w:rsid w:val="00025834"/>
    <w:rsid w:val="000370AC"/>
    <w:rsid w:val="0004275E"/>
    <w:rsid w:val="0004313D"/>
    <w:rsid w:val="00043CD2"/>
    <w:rsid w:val="00052535"/>
    <w:rsid w:val="00055897"/>
    <w:rsid w:val="00056C3C"/>
    <w:rsid w:val="000579D3"/>
    <w:rsid w:val="000604D1"/>
    <w:rsid w:val="00061D85"/>
    <w:rsid w:val="00062FD7"/>
    <w:rsid w:val="000653DB"/>
    <w:rsid w:val="00071805"/>
    <w:rsid w:val="00072298"/>
    <w:rsid w:val="00080F2C"/>
    <w:rsid w:val="000865B6"/>
    <w:rsid w:val="000906AE"/>
    <w:rsid w:val="00090CCD"/>
    <w:rsid w:val="00095614"/>
    <w:rsid w:val="000A0A0E"/>
    <w:rsid w:val="000A6E7D"/>
    <w:rsid w:val="000A7B9A"/>
    <w:rsid w:val="000B0301"/>
    <w:rsid w:val="000B0CAA"/>
    <w:rsid w:val="000B2520"/>
    <w:rsid w:val="000B3DFF"/>
    <w:rsid w:val="000B3EDF"/>
    <w:rsid w:val="000B46FA"/>
    <w:rsid w:val="000B565D"/>
    <w:rsid w:val="000C0294"/>
    <w:rsid w:val="000C3258"/>
    <w:rsid w:val="000C6062"/>
    <w:rsid w:val="000D0542"/>
    <w:rsid w:val="000D2387"/>
    <w:rsid w:val="000D3E65"/>
    <w:rsid w:val="000D408B"/>
    <w:rsid w:val="000D4B81"/>
    <w:rsid w:val="000D5A30"/>
    <w:rsid w:val="000D7923"/>
    <w:rsid w:val="000E0815"/>
    <w:rsid w:val="000E3672"/>
    <w:rsid w:val="000E43C9"/>
    <w:rsid w:val="000E6F20"/>
    <w:rsid w:val="000E7FF9"/>
    <w:rsid w:val="000F30DC"/>
    <w:rsid w:val="000F5A9F"/>
    <w:rsid w:val="000F699E"/>
    <w:rsid w:val="000F6C11"/>
    <w:rsid w:val="000F727C"/>
    <w:rsid w:val="00100533"/>
    <w:rsid w:val="001014C5"/>
    <w:rsid w:val="0010193A"/>
    <w:rsid w:val="00101D29"/>
    <w:rsid w:val="00103B55"/>
    <w:rsid w:val="001046D6"/>
    <w:rsid w:val="00107005"/>
    <w:rsid w:val="0011239F"/>
    <w:rsid w:val="0011314F"/>
    <w:rsid w:val="00115C0F"/>
    <w:rsid w:val="001165C3"/>
    <w:rsid w:val="00116FD7"/>
    <w:rsid w:val="00134165"/>
    <w:rsid w:val="001405C4"/>
    <w:rsid w:val="00142907"/>
    <w:rsid w:val="0014364B"/>
    <w:rsid w:val="001441BA"/>
    <w:rsid w:val="001465FF"/>
    <w:rsid w:val="00146A97"/>
    <w:rsid w:val="00147227"/>
    <w:rsid w:val="0014798E"/>
    <w:rsid w:val="001550BE"/>
    <w:rsid w:val="001625A6"/>
    <w:rsid w:val="001648FA"/>
    <w:rsid w:val="00166A90"/>
    <w:rsid w:val="00166ED1"/>
    <w:rsid w:val="00167C6B"/>
    <w:rsid w:val="00173015"/>
    <w:rsid w:val="00174F76"/>
    <w:rsid w:val="00177CD8"/>
    <w:rsid w:val="00181128"/>
    <w:rsid w:val="0018120A"/>
    <w:rsid w:val="00181AD0"/>
    <w:rsid w:val="001826DF"/>
    <w:rsid w:val="00183D7A"/>
    <w:rsid w:val="0018522A"/>
    <w:rsid w:val="00187286"/>
    <w:rsid w:val="0019108B"/>
    <w:rsid w:val="00195F75"/>
    <w:rsid w:val="00197862"/>
    <w:rsid w:val="001A19ED"/>
    <w:rsid w:val="001A35E9"/>
    <w:rsid w:val="001A49DA"/>
    <w:rsid w:val="001B1D16"/>
    <w:rsid w:val="001B6DFD"/>
    <w:rsid w:val="001B79D2"/>
    <w:rsid w:val="001C0CE3"/>
    <w:rsid w:val="001C273B"/>
    <w:rsid w:val="001C51CA"/>
    <w:rsid w:val="001C6794"/>
    <w:rsid w:val="001C71E3"/>
    <w:rsid w:val="001D0285"/>
    <w:rsid w:val="001D0660"/>
    <w:rsid w:val="001D12F3"/>
    <w:rsid w:val="001D1DE6"/>
    <w:rsid w:val="001D28F6"/>
    <w:rsid w:val="001D30DD"/>
    <w:rsid w:val="001D47A7"/>
    <w:rsid w:val="001D4B10"/>
    <w:rsid w:val="001D7102"/>
    <w:rsid w:val="001D74AF"/>
    <w:rsid w:val="001E05F6"/>
    <w:rsid w:val="001E7236"/>
    <w:rsid w:val="001F217A"/>
    <w:rsid w:val="001F3ACC"/>
    <w:rsid w:val="001F579B"/>
    <w:rsid w:val="001F5BCE"/>
    <w:rsid w:val="002012B5"/>
    <w:rsid w:val="00201DDD"/>
    <w:rsid w:val="002039ED"/>
    <w:rsid w:val="00203C19"/>
    <w:rsid w:val="00204561"/>
    <w:rsid w:val="002046EE"/>
    <w:rsid w:val="002167F3"/>
    <w:rsid w:val="002235A2"/>
    <w:rsid w:val="00223AA8"/>
    <w:rsid w:val="00225771"/>
    <w:rsid w:val="002262CC"/>
    <w:rsid w:val="00230F81"/>
    <w:rsid w:val="002374F1"/>
    <w:rsid w:val="00245611"/>
    <w:rsid w:val="00246C78"/>
    <w:rsid w:val="00247E17"/>
    <w:rsid w:val="00250192"/>
    <w:rsid w:val="00250CDD"/>
    <w:rsid w:val="00255B31"/>
    <w:rsid w:val="00263455"/>
    <w:rsid w:val="00263FFB"/>
    <w:rsid w:val="002653A3"/>
    <w:rsid w:val="00265F45"/>
    <w:rsid w:val="0026778F"/>
    <w:rsid w:val="00274DCE"/>
    <w:rsid w:val="00277373"/>
    <w:rsid w:val="00277BC8"/>
    <w:rsid w:val="0028022B"/>
    <w:rsid w:val="00280792"/>
    <w:rsid w:val="00280B82"/>
    <w:rsid w:val="002812BE"/>
    <w:rsid w:val="002816E8"/>
    <w:rsid w:val="00284527"/>
    <w:rsid w:val="00284674"/>
    <w:rsid w:val="002847E2"/>
    <w:rsid w:val="002853C5"/>
    <w:rsid w:val="0029140A"/>
    <w:rsid w:val="00292524"/>
    <w:rsid w:val="00295339"/>
    <w:rsid w:val="00295D93"/>
    <w:rsid w:val="002A0E19"/>
    <w:rsid w:val="002A3CDC"/>
    <w:rsid w:val="002A4C91"/>
    <w:rsid w:val="002A5FC9"/>
    <w:rsid w:val="002A71E3"/>
    <w:rsid w:val="002B1AAD"/>
    <w:rsid w:val="002B4430"/>
    <w:rsid w:val="002B7C96"/>
    <w:rsid w:val="002C0974"/>
    <w:rsid w:val="002C1369"/>
    <w:rsid w:val="002C25C9"/>
    <w:rsid w:val="002C2C1C"/>
    <w:rsid w:val="002C3B32"/>
    <w:rsid w:val="002C7E61"/>
    <w:rsid w:val="002D64C0"/>
    <w:rsid w:val="002E020C"/>
    <w:rsid w:val="002E461D"/>
    <w:rsid w:val="002E4AE1"/>
    <w:rsid w:val="002E780E"/>
    <w:rsid w:val="0030167E"/>
    <w:rsid w:val="00303416"/>
    <w:rsid w:val="00304E4F"/>
    <w:rsid w:val="00307399"/>
    <w:rsid w:val="00307BC9"/>
    <w:rsid w:val="00311D2B"/>
    <w:rsid w:val="00313047"/>
    <w:rsid w:val="0031403F"/>
    <w:rsid w:val="00316C86"/>
    <w:rsid w:val="00317415"/>
    <w:rsid w:val="0032639F"/>
    <w:rsid w:val="003339B8"/>
    <w:rsid w:val="00335FC6"/>
    <w:rsid w:val="003464DA"/>
    <w:rsid w:val="00347139"/>
    <w:rsid w:val="00354246"/>
    <w:rsid w:val="00356BC0"/>
    <w:rsid w:val="00356C2F"/>
    <w:rsid w:val="003579A6"/>
    <w:rsid w:val="00357DA5"/>
    <w:rsid w:val="00362CEC"/>
    <w:rsid w:val="00366456"/>
    <w:rsid w:val="00366C78"/>
    <w:rsid w:val="00367629"/>
    <w:rsid w:val="003773D2"/>
    <w:rsid w:val="003774F7"/>
    <w:rsid w:val="003808E8"/>
    <w:rsid w:val="00381422"/>
    <w:rsid w:val="00382F68"/>
    <w:rsid w:val="00383358"/>
    <w:rsid w:val="00385CE1"/>
    <w:rsid w:val="003870D3"/>
    <w:rsid w:val="00390A14"/>
    <w:rsid w:val="00392A23"/>
    <w:rsid w:val="00392E0A"/>
    <w:rsid w:val="003934D6"/>
    <w:rsid w:val="003963DF"/>
    <w:rsid w:val="003A294C"/>
    <w:rsid w:val="003A558C"/>
    <w:rsid w:val="003B0FBA"/>
    <w:rsid w:val="003B4C2F"/>
    <w:rsid w:val="003C0399"/>
    <w:rsid w:val="003C0934"/>
    <w:rsid w:val="003C2819"/>
    <w:rsid w:val="003C3BFF"/>
    <w:rsid w:val="003C76AE"/>
    <w:rsid w:val="003C7C73"/>
    <w:rsid w:val="003D0F1C"/>
    <w:rsid w:val="003D3C81"/>
    <w:rsid w:val="003D3F7E"/>
    <w:rsid w:val="003E0029"/>
    <w:rsid w:val="003E4D1F"/>
    <w:rsid w:val="003E5457"/>
    <w:rsid w:val="003E5524"/>
    <w:rsid w:val="003E6EC1"/>
    <w:rsid w:val="003F0F68"/>
    <w:rsid w:val="003F40EB"/>
    <w:rsid w:val="003F5AA8"/>
    <w:rsid w:val="003F677E"/>
    <w:rsid w:val="0041012C"/>
    <w:rsid w:val="00412F5A"/>
    <w:rsid w:val="00416118"/>
    <w:rsid w:val="00432E4A"/>
    <w:rsid w:val="00440448"/>
    <w:rsid w:val="00440685"/>
    <w:rsid w:val="004444E4"/>
    <w:rsid w:val="00444C25"/>
    <w:rsid w:val="00444C59"/>
    <w:rsid w:val="004534AE"/>
    <w:rsid w:val="00453F0D"/>
    <w:rsid w:val="00454B13"/>
    <w:rsid w:val="004550D5"/>
    <w:rsid w:val="004553C5"/>
    <w:rsid w:val="00456EC6"/>
    <w:rsid w:val="00456F46"/>
    <w:rsid w:val="00457BB3"/>
    <w:rsid w:val="0046451C"/>
    <w:rsid w:val="004661B4"/>
    <w:rsid w:val="004702AD"/>
    <w:rsid w:val="0047647A"/>
    <w:rsid w:val="00477C1C"/>
    <w:rsid w:val="0048179D"/>
    <w:rsid w:val="004817BD"/>
    <w:rsid w:val="00484705"/>
    <w:rsid w:val="00491FB3"/>
    <w:rsid w:val="00492B5E"/>
    <w:rsid w:val="00493CC9"/>
    <w:rsid w:val="004948B2"/>
    <w:rsid w:val="00496CB6"/>
    <w:rsid w:val="004A26FB"/>
    <w:rsid w:val="004B0D8A"/>
    <w:rsid w:val="004B5A08"/>
    <w:rsid w:val="004B6BCA"/>
    <w:rsid w:val="004B7396"/>
    <w:rsid w:val="004B742E"/>
    <w:rsid w:val="004C08EF"/>
    <w:rsid w:val="004C4EBE"/>
    <w:rsid w:val="004D3843"/>
    <w:rsid w:val="004D5369"/>
    <w:rsid w:val="004D59CB"/>
    <w:rsid w:val="004E08EE"/>
    <w:rsid w:val="004E181E"/>
    <w:rsid w:val="004E2B58"/>
    <w:rsid w:val="004E5E10"/>
    <w:rsid w:val="004F3237"/>
    <w:rsid w:val="0050138F"/>
    <w:rsid w:val="00503573"/>
    <w:rsid w:val="0050415B"/>
    <w:rsid w:val="005051C2"/>
    <w:rsid w:val="00505A15"/>
    <w:rsid w:val="00506CB2"/>
    <w:rsid w:val="00506E07"/>
    <w:rsid w:val="00511B92"/>
    <w:rsid w:val="00515DB7"/>
    <w:rsid w:val="0051742B"/>
    <w:rsid w:val="005221C4"/>
    <w:rsid w:val="005223A3"/>
    <w:rsid w:val="0052781E"/>
    <w:rsid w:val="005313C1"/>
    <w:rsid w:val="00532E19"/>
    <w:rsid w:val="00532EDD"/>
    <w:rsid w:val="005354DC"/>
    <w:rsid w:val="0054232D"/>
    <w:rsid w:val="005438E0"/>
    <w:rsid w:val="00551631"/>
    <w:rsid w:val="00553C96"/>
    <w:rsid w:val="00555785"/>
    <w:rsid w:val="0055714D"/>
    <w:rsid w:val="00557F1B"/>
    <w:rsid w:val="00562271"/>
    <w:rsid w:val="005649F3"/>
    <w:rsid w:val="005757C0"/>
    <w:rsid w:val="005764FE"/>
    <w:rsid w:val="00577010"/>
    <w:rsid w:val="00581971"/>
    <w:rsid w:val="0058796F"/>
    <w:rsid w:val="00595F3A"/>
    <w:rsid w:val="00597489"/>
    <w:rsid w:val="005979EC"/>
    <w:rsid w:val="005A411F"/>
    <w:rsid w:val="005A5984"/>
    <w:rsid w:val="005A7B83"/>
    <w:rsid w:val="005B40B9"/>
    <w:rsid w:val="005B539F"/>
    <w:rsid w:val="005C1B59"/>
    <w:rsid w:val="005C2166"/>
    <w:rsid w:val="005C2B5C"/>
    <w:rsid w:val="005C339A"/>
    <w:rsid w:val="005C3E94"/>
    <w:rsid w:val="005D012C"/>
    <w:rsid w:val="005D5BC7"/>
    <w:rsid w:val="005D7CAC"/>
    <w:rsid w:val="005E1225"/>
    <w:rsid w:val="005E2259"/>
    <w:rsid w:val="005E2417"/>
    <w:rsid w:val="005E27F9"/>
    <w:rsid w:val="005E2FED"/>
    <w:rsid w:val="005E5A34"/>
    <w:rsid w:val="005E6B5A"/>
    <w:rsid w:val="005E7575"/>
    <w:rsid w:val="005F37F8"/>
    <w:rsid w:val="0060699F"/>
    <w:rsid w:val="0061093C"/>
    <w:rsid w:val="00613116"/>
    <w:rsid w:val="00613A5A"/>
    <w:rsid w:val="0061401B"/>
    <w:rsid w:val="00614DBB"/>
    <w:rsid w:val="00616695"/>
    <w:rsid w:val="00617E7B"/>
    <w:rsid w:val="006212C3"/>
    <w:rsid w:val="0062218F"/>
    <w:rsid w:val="006234AD"/>
    <w:rsid w:val="00623501"/>
    <w:rsid w:val="00624754"/>
    <w:rsid w:val="00626785"/>
    <w:rsid w:val="00630CE7"/>
    <w:rsid w:val="006312DD"/>
    <w:rsid w:val="00633F02"/>
    <w:rsid w:val="00643B22"/>
    <w:rsid w:val="006454DE"/>
    <w:rsid w:val="00645B6C"/>
    <w:rsid w:val="006475A0"/>
    <w:rsid w:val="00652508"/>
    <w:rsid w:val="006612D4"/>
    <w:rsid w:val="00661C22"/>
    <w:rsid w:val="006632F6"/>
    <w:rsid w:val="0066333C"/>
    <w:rsid w:val="00664D63"/>
    <w:rsid w:val="00664F5D"/>
    <w:rsid w:val="00674B7D"/>
    <w:rsid w:val="006756BC"/>
    <w:rsid w:val="00680D70"/>
    <w:rsid w:val="00682FDD"/>
    <w:rsid w:val="006872B4"/>
    <w:rsid w:val="0069205E"/>
    <w:rsid w:val="00692BCF"/>
    <w:rsid w:val="00696378"/>
    <w:rsid w:val="00696DC6"/>
    <w:rsid w:val="006A30C8"/>
    <w:rsid w:val="006B056F"/>
    <w:rsid w:val="006B2143"/>
    <w:rsid w:val="006B336C"/>
    <w:rsid w:val="006B783A"/>
    <w:rsid w:val="006C1ACA"/>
    <w:rsid w:val="006C1C8E"/>
    <w:rsid w:val="006C1D7A"/>
    <w:rsid w:val="006C31F7"/>
    <w:rsid w:val="006C34C6"/>
    <w:rsid w:val="006C54DD"/>
    <w:rsid w:val="006C58FA"/>
    <w:rsid w:val="006C695F"/>
    <w:rsid w:val="006D3404"/>
    <w:rsid w:val="006E2728"/>
    <w:rsid w:val="006E5D8D"/>
    <w:rsid w:val="006E6A7E"/>
    <w:rsid w:val="006F5A09"/>
    <w:rsid w:val="006F5C4B"/>
    <w:rsid w:val="006F63B4"/>
    <w:rsid w:val="00701E55"/>
    <w:rsid w:val="00703C1D"/>
    <w:rsid w:val="00706966"/>
    <w:rsid w:val="00707303"/>
    <w:rsid w:val="00711A92"/>
    <w:rsid w:val="0071352C"/>
    <w:rsid w:val="007143ED"/>
    <w:rsid w:val="0071764F"/>
    <w:rsid w:val="00717938"/>
    <w:rsid w:val="00720CBB"/>
    <w:rsid w:val="00721897"/>
    <w:rsid w:val="007269CF"/>
    <w:rsid w:val="007322C0"/>
    <w:rsid w:val="00733C02"/>
    <w:rsid w:val="00733C14"/>
    <w:rsid w:val="00734416"/>
    <w:rsid w:val="00737105"/>
    <w:rsid w:val="00740637"/>
    <w:rsid w:val="007431D0"/>
    <w:rsid w:val="007460A3"/>
    <w:rsid w:val="00750D10"/>
    <w:rsid w:val="0075528C"/>
    <w:rsid w:val="00770131"/>
    <w:rsid w:val="0077291F"/>
    <w:rsid w:val="0077344A"/>
    <w:rsid w:val="00787556"/>
    <w:rsid w:val="0078798D"/>
    <w:rsid w:val="00790638"/>
    <w:rsid w:val="00793B0D"/>
    <w:rsid w:val="00794AE3"/>
    <w:rsid w:val="007A0C34"/>
    <w:rsid w:val="007A18FE"/>
    <w:rsid w:val="007A28BC"/>
    <w:rsid w:val="007A4382"/>
    <w:rsid w:val="007A4522"/>
    <w:rsid w:val="007B7189"/>
    <w:rsid w:val="007B7714"/>
    <w:rsid w:val="007B787C"/>
    <w:rsid w:val="007C25F9"/>
    <w:rsid w:val="007C403E"/>
    <w:rsid w:val="007C4AF3"/>
    <w:rsid w:val="007C62AE"/>
    <w:rsid w:val="007D0E36"/>
    <w:rsid w:val="007D46FB"/>
    <w:rsid w:val="007D7B28"/>
    <w:rsid w:val="007E0C13"/>
    <w:rsid w:val="007E0CBC"/>
    <w:rsid w:val="007E5BE0"/>
    <w:rsid w:val="007F0A12"/>
    <w:rsid w:val="007F4DA5"/>
    <w:rsid w:val="00804A3E"/>
    <w:rsid w:val="00820C91"/>
    <w:rsid w:val="00825017"/>
    <w:rsid w:val="0082561A"/>
    <w:rsid w:val="0082787E"/>
    <w:rsid w:val="00830D28"/>
    <w:rsid w:val="00831298"/>
    <w:rsid w:val="00835CC0"/>
    <w:rsid w:val="00841670"/>
    <w:rsid w:val="00844243"/>
    <w:rsid w:val="00850C1A"/>
    <w:rsid w:val="0085342F"/>
    <w:rsid w:val="00853A34"/>
    <w:rsid w:val="00856D64"/>
    <w:rsid w:val="008612F5"/>
    <w:rsid w:val="00862668"/>
    <w:rsid w:val="00863288"/>
    <w:rsid w:val="00863407"/>
    <w:rsid w:val="0086651B"/>
    <w:rsid w:val="00867B01"/>
    <w:rsid w:val="00871EC2"/>
    <w:rsid w:val="00877AF6"/>
    <w:rsid w:val="00880AC9"/>
    <w:rsid w:val="00881EE1"/>
    <w:rsid w:val="00884148"/>
    <w:rsid w:val="008870D8"/>
    <w:rsid w:val="008905C8"/>
    <w:rsid w:val="008931F5"/>
    <w:rsid w:val="00893DC7"/>
    <w:rsid w:val="008A038F"/>
    <w:rsid w:val="008A1927"/>
    <w:rsid w:val="008A20F0"/>
    <w:rsid w:val="008A2CAA"/>
    <w:rsid w:val="008A3864"/>
    <w:rsid w:val="008A4A47"/>
    <w:rsid w:val="008A60D3"/>
    <w:rsid w:val="008B1044"/>
    <w:rsid w:val="008B4377"/>
    <w:rsid w:val="008B773B"/>
    <w:rsid w:val="008C11CD"/>
    <w:rsid w:val="008C1AFF"/>
    <w:rsid w:val="008C56C9"/>
    <w:rsid w:val="008D0875"/>
    <w:rsid w:val="008D23B8"/>
    <w:rsid w:val="008D27EF"/>
    <w:rsid w:val="008D2D31"/>
    <w:rsid w:val="008D5E65"/>
    <w:rsid w:val="008D6100"/>
    <w:rsid w:val="008D68D2"/>
    <w:rsid w:val="008E3FF3"/>
    <w:rsid w:val="008E51B7"/>
    <w:rsid w:val="008E7D90"/>
    <w:rsid w:val="008F4577"/>
    <w:rsid w:val="008F4D2D"/>
    <w:rsid w:val="008F70F0"/>
    <w:rsid w:val="0090072D"/>
    <w:rsid w:val="009016C8"/>
    <w:rsid w:val="009061D7"/>
    <w:rsid w:val="00906E4A"/>
    <w:rsid w:val="00907EFB"/>
    <w:rsid w:val="00911B15"/>
    <w:rsid w:val="00912AF7"/>
    <w:rsid w:val="00912C4F"/>
    <w:rsid w:val="00922B95"/>
    <w:rsid w:val="00923FEA"/>
    <w:rsid w:val="009250BA"/>
    <w:rsid w:val="00925832"/>
    <w:rsid w:val="009327EF"/>
    <w:rsid w:val="00932A30"/>
    <w:rsid w:val="00933095"/>
    <w:rsid w:val="00945A80"/>
    <w:rsid w:val="00952BE3"/>
    <w:rsid w:val="00953D73"/>
    <w:rsid w:val="00954171"/>
    <w:rsid w:val="0095445B"/>
    <w:rsid w:val="00954903"/>
    <w:rsid w:val="00955351"/>
    <w:rsid w:val="0095536B"/>
    <w:rsid w:val="00960098"/>
    <w:rsid w:val="00961B40"/>
    <w:rsid w:val="009622E5"/>
    <w:rsid w:val="00965F99"/>
    <w:rsid w:val="00971071"/>
    <w:rsid w:val="009715CD"/>
    <w:rsid w:val="00980565"/>
    <w:rsid w:val="00980CEF"/>
    <w:rsid w:val="00981A58"/>
    <w:rsid w:val="009823B2"/>
    <w:rsid w:val="00984734"/>
    <w:rsid w:val="00992589"/>
    <w:rsid w:val="009967E4"/>
    <w:rsid w:val="00996E3F"/>
    <w:rsid w:val="009A21A7"/>
    <w:rsid w:val="009A2CB8"/>
    <w:rsid w:val="009A7458"/>
    <w:rsid w:val="009B301F"/>
    <w:rsid w:val="009B4F27"/>
    <w:rsid w:val="009B6808"/>
    <w:rsid w:val="009B77F9"/>
    <w:rsid w:val="009C0DF8"/>
    <w:rsid w:val="009C3E18"/>
    <w:rsid w:val="009C566C"/>
    <w:rsid w:val="009C7424"/>
    <w:rsid w:val="009C7AAB"/>
    <w:rsid w:val="009D0853"/>
    <w:rsid w:val="009D0B7F"/>
    <w:rsid w:val="009D0FD5"/>
    <w:rsid w:val="009D23A4"/>
    <w:rsid w:val="009D55F9"/>
    <w:rsid w:val="009E05D9"/>
    <w:rsid w:val="009E15D9"/>
    <w:rsid w:val="009E3534"/>
    <w:rsid w:val="009E7D8D"/>
    <w:rsid w:val="00A010F0"/>
    <w:rsid w:val="00A011AF"/>
    <w:rsid w:val="00A01CDF"/>
    <w:rsid w:val="00A01E03"/>
    <w:rsid w:val="00A06805"/>
    <w:rsid w:val="00A07476"/>
    <w:rsid w:val="00A0758C"/>
    <w:rsid w:val="00A1159A"/>
    <w:rsid w:val="00A11B8F"/>
    <w:rsid w:val="00A13B49"/>
    <w:rsid w:val="00A13EE4"/>
    <w:rsid w:val="00A15428"/>
    <w:rsid w:val="00A24596"/>
    <w:rsid w:val="00A254E2"/>
    <w:rsid w:val="00A25E9D"/>
    <w:rsid w:val="00A30B17"/>
    <w:rsid w:val="00A37A04"/>
    <w:rsid w:val="00A4387A"/>
    <w:rsid w:val="00A43F29"/>
    <w:rsid w:val="00A44FC7"/>
    <w:rsid w:val="00A469AF"/>
    <w:rsid w:val="00A52C61"/>
    <w:rsid w:val="00A55081"/>
    <w:rsid w:val="00A555D4"/>
    <w:rsid w:val="00A57B8C"/>
    <w:rsid w:val="00A608FE"/>
    <w:rsid w:val="00A63E1C"/>
    <w:rsid w:val="00A64CE6"/>
    <w:rsid w:val="00A66737"/>
    <w:rsid w:val="00A7291D"/>
    <w:rsid w:val="00A72C0C"/>
    <w:rsid w:val="00A75401"/>
    <w:rsid w:val="00A76463"/>
    <w:rsid w:val="00A85D4B"/>
    <w:rsid w:val="00A9321B"/>
    <w:rsid w:val="00A9462D"/>
    <w:rsid w:val="00A94D4B"/>
    <w:rsid w:val="00AA179C"/>
    <w:rsid w:val="00AA5232"/>
    <w:rsid w:val="00AA62C1"/>
    <w:rsid w:val="00AA7FB3"/>
    <w:rsid w:val="00AB0A46"/>
    <w:rsid w:val="00AB2074"/>
    <w:rsid w:val="00AB359D"/>
    <w:rsid w:val="00AB3B2C"/>
    <w:rsid w:val="00AB6BC7"/>
    <w:rsid w:val="00AC5710"/>
    <w:rsid w:val="00AC6666"/>
    <w:rsid w:val="00AC7035"/>
    <w:rsid w:val="00AD5154"/>
    <w:rsid w:val="00AD528A"/>
    <w:rsid w:val="00AD569F"/>
    <w:rsid w:val="00AD6426"/>
    <w:rsid w:val="00AD7E61"/>
    <w:rsid w:val="00AE3095"/>
    <w:rsid w:val="00AE423F"/>
    <w:rsid w:val="00AE520B"/>
    <w:rsid w:val="00AE5AE9"/>
    <w:rsid w:val="00AE7A6C"/>
    <w:rsid w:val="00AF1A20"/>
    <w:rsid w:val="00AF50A6"/>
    <w:rsid w:val="00AF51DA"/>
    <w:rsid w:val="00AF774C"/>
    <w:rsid w:val="00B03709"/>
    <w:rsid w:val="00B04BED"/>
    <w:rsid w:val="00B04BEF"/>
    <w:rsid w:val="00B05506"/>
    <w:rsid w:val="00B07B72"/>
    <w:rsid w:val="00B114E9"/>
    <w:rsid w:val="00B1440B"/>
    <w:rsid w:val="00B206DF"/>
    <w:rsid w:val="00B27715"/>
    <w:rsid w:val="00B30D48"/>
    <w:rsid w:val="00B312B6"/>
    <w:rsid w:val="00B35F49"/>
    <w:rsid w:val="00B427D5"/>
    <w:rsid w:val="00B54C23"/>
    <w:rsid w:val="00B57FBF"/>
    <w:rsid w:val="00B6269E"/>
    <w:rsid w:val="00B73788"/>
    <w:rsid w:val="00B73ECD"/>
    <w:rsid w:val="00B7701D"/>
    <w:rsid w:val="00B83086"/>
    <w:rsid w:val="00B84213"/>
    <w:rsid w:val="00B84E28"/>
    <w:rsid w:val="00B857D7"/>
    <w:rsid w:val="00B86027"/>
    <w:rsid w:val="00B90BF1"/>
    <w:rsid w:val="00B90E2E"/>
    <w:rsid w:val="00BA10A9"/>
    <w:rsid w:val="00BA1207"/>
    <w:rsid w:val="00BA246A"/>
    <w:rsid w:val="00BA2D87"/>
    <w:rsid w:val="00BA3D75"/>
    <w:rsid w:val="00BA5D8C"/>
    <w:rsid w:val="00BB0124"/>
    <w:rsid w:val="00BB1271"/>
    <w:rsid w:val="00BB622F"/>
    <w:rsid w:val="00BB6824"/>
    <w:rsid w:val="00BB6BB8"/>
    <w:rsid w:val="00BC0EBB"/>
    <w:rsid w:val="00BC137D"/>
    <w:rsid w:val="00BC2C4A"/>
    <w:rsid w:val="00BC7119"/>
    <w:rsid w:val="00BD027A"/>
    <w:rsid w:val="00BD028B"/>
    <w:rsid w:val="00BD2CA6"/>
    <w:rsid w:val="00BD326F"/>
    <w:rsid w:val="00BD5AF3"/>
    <w:rsid w:val="00BD6C27"/>
    <w:rsid w:val="00BD7AE8"/>
    <w:rsid w:val="00BE1DDE"/>
    <w:rsid w:val="00BF0A5F"/>
    <w:rsid w:val="00BF0EA6"/>
    <w:rsid w:val="00BF3559"/>
    <w:rsid w:val="00BF472C"/>
    <w:rsid w:val="00BF4A09"/>
    <w:rsid w:val="00BF6239"/>
    <w:rsid w:val="00BF6B24"/>
    <w:rsid w:val="00C010E4"/>
    <w:rsid w:val="00C04DBF"/>
    <w:rsid w:val="00C05710"/>
    <w:rsid w:val="00C10E00"/>
    <w:rsid w:val="00C119B9"/>
    <w:rsid w:val="00C16D0A"/>
    <w:rsid w:val="00C17E0F"/>
    <w:rsid w:val="00C20FF5"/>
    <w:rsid w:val="00C210AC"/>
    <w:rsid w:val="00C24765"/>
    <w:rsid w:val="00C3057C"/>
    <w:rsid w:val="00C31D86"/>
    <w:rsid w:val="00C326D6"/>
    <w:rsid w:val="00C41F67"/>
    <w:rsid w:val="00C43DB5"/>
    <w:rsid w:val="00C47AF8"/>
    <w:rsid w:val="00C516D5"/>
    <w:rsid w:val="00C52D12"/>
    <w:rsid w:val="00C70656"/>
    <w:rsid w:val="00C72F40"/>
    <w:rsid w:val="00C75C12"/>
    <w:rsid w:val="00C7663D"/>
    <w:rsid w:val="00C80422"/>
    <w:rsid w:val="00C83CD1"/>
    <w:rsid w:val="00C84424"/>
    <w:rsid w:val="00C85DE5"/>
    <w:rsid w:val="00C933F0"/>
    <w:rsid w:val="00C94413"/>
    <w:rsid w:val="00C96681"/>
    <w:rsid w:val="00CA03E7"/>
    <w:rsid w:val="00CA0DB3"/>
    <w:rsid w:val="00CA1698"/>
    <w:rsid w:val="00CA48D2"/>
    <w:rsid w:val="00CA7F45"/>
    <w:rsid w:val="00CB149F"/>
    <w:rsid w:val="00CB1A18"/>
    <w:rsid w:val="00CB23EB"/>
    <w:rsid w:val="00CB5B8B"/>
    <w:rsid w:val="00CB5EAA"/>
    <w:rsid w:val="00CB6A9D"/>
    <w:rsid w:val="00CC090B"/>
    <w:rsid w:val="00CC5745"/>
    <w:rsid w:val="00CD1826"/>
    <w:rsid w:val="00CD19FE"/>
    <w:rsid w:val="00CD523F"/>
    <w:rsid w:val="00CD59CA"/>
    <w:rsid w:val="00CD5B84"/>
    <w:rsid w:val="00CE1BEF"/>
    <w:rsid w:val="00CE287D"/>
    <w:rsid w:val="00CE4F1E"/>
    <w:rsid w:val="00CE5EBC"/>
    <w:rsid w:val="00CE5F37"/>
    <w:rsid w:val="00CE7FEF"/>
    <w:rsid w:val="00CF003C"/>
    <w:rsid w:val="00CF56D2"/>
    <w:rsid w:val="00CF6695"/>
    <w:rsid w:val="00CF6C1C"/>
    <w:rsid w:val="00CF7ED2"/>
    <w:rsid w:val="00D01307"/>
    <w:rsid w:val="00D03F75"/>
    <w:rsid w:val="00D06C03"/>
    <w:rsid w:val="00D07137"/>
    <w:rsid w:val="00D07A4E"/>
    <w:rsid w:val="00D07B54"/>
    <w:rsid w:val="00D1357C"/>
    <w:rsid w:val="00D1615F"/>
    <w:rsid w:val="00D2064B"/>
    <w:rsid w:val="00D20FBE"/>
    <w:rsid w:val="00D22CBD"/>
    <w:rsid w:val="00D24D5F"/>
    <w:rsid w:val="00D27882"/>
    <w:rsid w:val="00D27A8E"/>
    <w:rsid w:val="00D30058"/>
    <w:rsid w:val="00D3373F"/>
    <w:rsid w:val="00D3381D"/>
    <w:rsid w:val="00D37216"/>
    <w:rsid w:val="00D44A69"/>
    <w:rsid w:val="00D52558"/>
    <w:rsid w:val="00D5288A"/>
    <w:rsid w:val="00D61C44"/>
    <w:rsid w:val="00D61C6B"/>
    <w:rsid w:val="00D6219B"/>
    <w:rsid w:val="00D633C5"/>
    <w:rsid w:val="00D66DA5"/>
    <w:rsid w:val="00D73DE3"/>
    <w:rsid w:val="00D745AA"/>
    <w:rsid w:val="00D80540"/>
    <w:rsid w:val="00D80786"/>
    <w:rsid w:val="00D80F7E"/>
    <w:rsid w:val="00D821FE"/>
    <w:rsid w:val="00D825E8"/>
    <w:rsid w:val="00D82A47"/>
    <w:rsid w:val="00D86156"/>
    <w:rsid w:val="00D90A08"/>
    <w:rsid w:val="00D92C7E"/>
    <w:rsid w:val="00DA1522"/>
    <w:rsid w:val="00DA221E"/>
    <w:rsid w:val="00DA748E"/>
    <w:rsid w:val="00DA7D15"/>
    <w:rsid w:val="00DB6805"/>
    <w:rsid w:val="00DB7821"/>
    <w:rsid w:val="00DC0BAE"/>
    <w:rsid w:val="00DC28DE"/>
    <w:rsid w:val="00DC3C86"/>
    <w:rsid w:val="00DC5705"/>
    <w:rsid w:val="00DC5D61"/>
    <w:rsid w:val="00DD1721"/>
    <w:rsid w:val="00DD1D67"/>
    <w:rsid w:val="00DD2485"/>
    <w:rsid w:val="00DD6255"/>
    <w:rsid w:val="00DD77C3"/>
    <w:rsid w:val="00DD7D1A"/>
    <w:rsid w:val="00DE3686"/>
    <w:rsid w:val="00DE3848"/>
    <w:rsid w:val="00DE69DB"/>
    <w:rsid w:val="00DF1344"/>
    <w:rsid w:val="00DF26C0"/>
    <w:rsid w:val="00DF4CC7"/>
    <w:rsid w:val="00DF5562"/>
    <w:rsid w:val="00DF63D0"/>
    <w:rsid w:val="00DF63DE"/>
    <w:rsid w:val="00E02376"/>
    <w:rsid w:val="00E03FCC"/>
    <w:rsid w:val="00E0592A"/>
    <w:rsid w:val="00E06F19"/>
    <w:rsid w:val="00E10955"/>
    <w:rsid w:val="00E13092"/>
    <w:rsid w:val="00E16523"/>
    <w:rsid w:val="00E16DEC"/>
    <w:rsid w:val="00E2137C"/>
    <w:rsid w:val="00E26BDB"/>
    <w:rsid w:val="00E270F0"/>
    <w:rsid w:val="00E31322"/>
    <w:rsid w:val="00E3262F"/>
    <w:rsid w:val="00E33D3C"/>
    <w:rsid w:val="00E34476"/>
    <w:rsid w:val="00E34836"/>
    <w:rsid w:val="00E40060"/>
    <w:rsid w:val="00E40978"/>
    <w:rsid w:val="00E42118"/>
    <w:rsid w:val="00E4325A"/>
    <w:rsid w:val="00E47476"/>
    <w:rsid w:val="00E50350"/>
    <w:rsid w:val="00E53E4D"/>
    <w:rsid w:val="00E558AF"/>
    <w:rsid w:val="00E567CA"/>
    <w:rsid w:val="00E654AA"/>
    <w:rsid w:val="00E7060A"/>
    <w:rsid w:val="00E724E8"/>
    <w:rsid w:val="00E75F51"/>
    <w:rsid w:val="00E763BA"/>
    <w:rsid w:val="00E7782B"/>
    <w:rsid w:val="00E83188"/>
    <w:rsid w:val="00E84BE9"/>
    <w:rsid w:val="00E95579"/>
    <w:rsid w:val="00E96052"/>
    <w:rsid w:val="00EA1219"/>
    <w:rsid w:val="00EA151B"/>
    <w:rsid w:val="00EA2B3C"/>
    <w:rsid w:val="00EB2327"/>
    <w:rsid w:val="00EB3C58"/>
    <w:rsid w:val="00EB440E"/>
    <w:rsid w:val="00EB5574"/>
    <w:rsid w:val="00EC0F64"/>
    <w:rsid w:val="00EC5DDD"/>
    <w:rsid w:val="00EC72C3"/>
    <w:rsid w:val="00ED0C96"/>
    <w:rsid w:val="00ED4491"/>
    <w:rsid w:val="00ED63C2"/>
    <w:rsid w:val="00ED7D7D"/>
    <w:rsid w:val="00EE0250"/>
    <w:rsid w:val="00EE15E0"/>
    <w:rsid w:val="00EE2AC7"/>
    <w:rsid w:val="00EE3922"/>
    <w:rsid w:val="00EE5739"/>
    <w:rsid w:val="00EE5C97"/>
    <w:rsid w:val="00EE658B"/>
    <w:rsid w:val="00EE6E41"/>
    <w:rsid w:val="00EE7072"/>
    <w:rsid w:val="00EF037A"/>
    <w:rsid w:val="00EF0D34"/>
    <w:rsid w:val="00EF59E6"/>
    <w:rsid w:val="00F01702"/>
    <w:rsid w:val="00F02BBE"/>
    <w:rsid w:val="00F06E3D"/>
    <w:rsid w:val="00F07534"/>
    <w:rsid w:val="00F11B53"/>
    <w:rsid w:val="00F1429A"/>
    <w:rsid w:val="00F20E5E"/>
    <w:rsid w:val="00F23639"/>
    <w:rsid w:val="00F23FFB"/>
    <w:rsid w:val="00F24D95"/>
    <w:rsid w:val="00F2761C"/>
    <w:rsid w:val="00F30589"/>
    <w:rsid w:val="00F34C4F"/>
    <w:rsid w:val="00F37ED3"/>
    <w:rsid w:val="00F419ED"/>
    <w:rsid w:val="00F422EF"/>
    <w:rsid w:val="00F42686"/>
    <w:rsid w:val="00F46F2C"/>
    <w:rsid w:val="00F52B7A"/>
    <w:rsid w:val="00F54973"/>
    <w:rsid w:val="00F54EA1"/>
    <w:rsid w:val="00F66CAD"/>
    <w:rsid w:val="00F67643"/>
    <w:rsid w:val="00F710E7"/>
    <w:rsid w:val="00F771AE"/>
    <w:rsid w:val="00F8118D"/>
    <w:rsid w:val="00F82AF1"/>
    <w:rsid w:val="00F84BDD"/>
    <w:rsid w:val="00F85CB1"/>
    <w:rsid w:val="00F91355"/>
    <w:rsid w:val="00F918F0"/>
    <w:rsid w:val="00F93492"/>
    <w:rsid w:val="00F93B5C"/>
    <w:rsid w:val="00F93BA3"/>
    <w:rsid w:val="00F95485"/>
    <w:rsid w:val="00F9575A"/>
    <w:rsid w:val="00F96B43"/>
    <w:rsid w:val="00FA0158"/>
    <w:rsid w:val="00FA16E8"/>
    <w:rsid w:val="00FA2137"/>
    <w:rsid w:val="00FA3670"/>
    <w:rsid w:val="00FB1940"/>
    <w:rsid w:val="00FB3C44"/>
    <w:rsid w:val="00FB3D6A"/>
    <w:rsid w:val="00FB5DFA"/>
    <w:rsid w:val="00FB5E02"/>
    <w:rsid w:val="00FB6634"/>
    <w:rsid w:val="00FB6AF8"/>
    <w:rsid w:val="00FB7F20"/>
    <w:rsid w:val="00FC0D6C"/>
    <w:rsid w:val="00FC198A"/>
    <w:rsid w:val="00FC1F80"/>
    <w:rsid w:val="00FC3585"/>
    <w:rsid w:val="00FC64E7"/>
    <w:rsid w:val="00FD0966"/>
    <w:rsid w:val="00FD28F9"/>
    <w:rsid w:val="00FD6343"/>
    <w:rsid w:val="00FD699C"/>
    <w:rsid w:val="00FD7B7E"/>
    <w:rsid w:val="00FD7D01"/>
    <w:rsid w:val="00FE29A4"/>
    <w:rsid w:val="00FE3801"/>
    <w:rsid w:val="00FE5441"/>
    <w:rsid w:val="00FE71B5"/>
    <w:rsid w:val="00FE789C"/>
    <w:rsid w:val="00FE7C6F"/>
    <w:rsid w:val="00FF3445"/>
    <w:rsid w:val="00FF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2A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2A5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0550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B05506"/>
    <w:rPr>
      <w:rFonts w:ascii="Tahoma" w:hAnsi="Tahoma" w:cs="Tahoma"/>
      <w:sz w:val="16"/>
      <w:szCs w:val="16"/>
    </w:rPr>
  </w:style>
  <w:style w:type="character" w:customStyle="1" w:styleId="a5">
    <w:name w:val="Текст выноски Знак"/>
    <w:basedOn w:val="a0"/>
    <w:link w:val="a4"/>
    <w:uiPriority w:val="99"/>
    <w:semiHidden/>
    <w:rsid w:val="00B05506"/>
    <w:rPr>
      <w:rFonts w:ascii="Tahoma" w:eastAsia="Times New Roman" w:hAnsi="Tahoma" w:cs="Tahoma"/>
      <w:sz w:val="16"/>
      <w:szCs w:val="16"/>
      <w:lang w:eastAsia="ru-RU"/>
    </w:rPr>
  </w:style>
  <w:style w:type="table" w:styleId="a6">
    <w:name w:val="Table Grid"/>
    <w:basedOn w:val="a1"/>
    <w:uiPriority w:val="59"/>
    <w:rsid w:val="0088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0039C8"/>
    <w:rPr>
      <w:rFonts w:asciiTheme="minorHAnsi" w:eastAsiaTheme="minorHAnsi" w:hAnsiTheme="minorHAnsi" w:cstheme="minorBidi"/>
      <w:lang w:eastAsia="en-US"/>
    </w:rPr>
  </w:style>
  <w:style w:type="character" w:customStyle="1" w:styleId="a8">
    <w:name w:val="Текст сноски Знак"/>
    <w:basedOn w:val="a0"/>
    <w:link w:val="a7"/>
    <w:uiPriority w:val="99"/>
    <w:semiHidden/>
    <w:rsid w:val="000039C8"/>
    <w:rPr>
      <w:sz w:val="20"/>
      <w:szCs w:val="20"/>
    </w:rPr>
  </w:style>
  <w:style w:type="character" w:styleId="a9">
    <w:name w:val="footnote reference"/>
    <w:basedOn w:val="a0"/>
    <w:uiPriority w:val="99"/>
    <w:semiHidden/>
    <w:unhideWhenUsed/>
    <w:rsid w:val="000039C8"/>
    <w:rPr>
      <w:vertAlign w:val="superscript"/>
    </w:rPr>
  </w:style>
  <w:style w:type="paragraph" w:styleId="aa">
    <w:name w:val="List Paragraph"/>
    <w:basedOn w:val="a"/>
    <w:uiPriority w:val="34"/>
    <w:qFormat/>
    <w:rsid w:val="00EE3922"/>
    <w:pPr>
      <w:ind w:left="720"/>
      <w:contextualSpacing/>
    </w:pPr>
  </w:style>
  <w:style w:type="character" w:styleId="ab">
    <w:name w:val="annotation reference"/>
    <w:basedOn w:val="a0"/>
    <w:uiPriority w:val="99"/>
    <w:semiHidden/>
    <w:unhideWhenUsed/>
    <w:rsid w:val="00D07137"/>
    <w:rPr>
      <w:sz w:val="16"/>
      <w:szCs w:val="16"/>
    </w:rPr>
  </w:style>
  <w:style w:type="paragraph" w:styleId="ac">
    <w:name w:val="annotation text"/>
    <w:basedOn w:val="a"/>
    <w:link w:val="ad"/>
    <w:uiPriority w:val="99"/>
    <w:semiHidden/>
    <w:unhideWhenUsed/>
    <w:rsid w:val="00D07137"/>
  </w:style>
  <w:style w:type="character" w:customStyle="1" w:styleId="ad">
    <w:name w:val="Текст примечания Знак"/>
    <w:basedOn w:val="a0"/>
    <w:link w:val="ac"/>
    <w:uiPriority w:val="99"/>
    <w:semiHidden/>
    <w:rsid w:val="00D0713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D07137"/>
    <w:rPr>
      <w:b/>
      <w:bCs/>
    </w:rPr>
  </w:style>
  <w:style w:type="character" w:customStyle="1" w:styleId="af">
    <w:name w:val="Тема примечания Знак"/>
    <w:basedOn w:val="ad"/>
    <w:link w:val="ae"/>
    <w:uiPriority w:val="99"/>
    <w:semiHidden/>
    <w:rsid w:val="00D07137"/>
    <w:rPr>
      <w:rFonts w:ascii="Times New Roman" w:eastAsia="Times New Roman" w:hAnsi="Times New Roman" w:cs="Times New Roman"/>
      <w:b/>
      <w:bCs/>
      <w:sz w:val="20"/>
      <w:szCs w:val="20"/>
      <w:lang w:eastAsia="ru-RU"/>
    </w:rPr>
  </w:style>
  <w:style w:type="character" w:styleId="af0">
    <w:name w:val="Hyperlink"/>
    <w:uiPriority w:val="99"/>
    <w:rsid w:val="00955351"/>
    <w:rPr>
      <w:rFonts w:cs="Times New Roman"/>
      <w:color w:val="0000FF"/>
      <w:u w:val="single"/>
    </w:rPr>
  </w:style>
  <w:style w:type="paragraph" w:customStyle="1" w:styleId="msolistparagraph0">
    <w:name w:val="msolistparagraph"/>
    <w:basedOn w:val="a"/>
    <w:rsid w:val="00945A80"/>
    <w:pPr>
      <w:spacing w:before="100" w:beforeAutospacing="1" w:after="100" w:afterAutospacing="1"/>
    </w:pPr>
    <w:rPr>
      <w:sz w:val="24"/>
      <w:szCs w:val="24"/>
    </w:rPr>
  </w:style>
  <w:style w:type="paragraph" w:customStyle="1" w:styleId="msonospacing0">
    <w:name w:val="msonospacing"/>
    <w:basedOn w:val="a"/>
    <w:rsid w:val="00945A80"/>
    <w:pPr>
      <w:spacing w:before="100" w:beforeAutospacing="1" w:after="100" w:afterAutospacing="1"/>
    </w:pPr>
    <w:rPr>
      <w:sz w:val="24"/>
      <w:szCs w:val="24"/>
    </w:rPr>
  </w:style>
  <w:style w:type="character" w:customStyle="1" w:styleId="apple-converted-space">
    <w:name w:val="apple-converted-space"/>
    <w:basedOn w:val="a0"/>
    <w:rsid w:val="00945A80"/>
  </w:style>
  <w:style w:type="character" w:customStyle="1" w:styleId="fontstyle167">
    <w:name w:val="fontstyle167"/>
    <w:basedOn w:val="a0"/>
    <w:rsid w:val="00945A80"/>
  </w:style>
  <w:style w:type="paragraph" w:customStyle="1" w:styleId="consplusnormal0">
    <w:name w:val="consplusnormal"/>
    <w:basedOn w:val="a"/>
    <w:rsid w:val="009D55F9"/>
    <w:pPr>
      <w:spacing w:before="100" w:beforeAutospacing="1" w:after="100" w:afterAutospacing="1"/>
    </w:pPr>
    <w:rPr>
      <w:sz w:val="24"/>
      <w:szCs w:val="24"/>
    </w:rPr>
  </w:style>
  <w:style w:type="paragraph" w:customStyle="1" w:styleId="style1">
    <w:name w:val="style1"/>
    <w:basedOn w:val="a"/>
    <w:rsid w:val="00D80786"/>
    <w:pPr>
      <w:spacing w:before="100" w:beforeAutospacing="1" w:after="100" w:afterAutospacing="1"/>
    </w:pPr>
    <w:rPr>
      <w:sz w:val="24"/>
      <w:szCs w:val="24"/>
    </w:rPr>
  </w:style>
  <w:style w:type="paragraph" w:customStyle="1" w:styleId="msolistparagraphcxspmiddle">
    <w:name w:val="msolistparagraphcxspmiddle"/>
    <w:basedOn w:val="a"/>
    <w:rsid w:val="00E2137C"/>
    <w:pPr>
      <w:spacing w:before="100" w:beforeAutospacing="1" w:after="100" w:afterAutospacing="1"/>
    </w:pPr>
    <w:rPr>
      <w:sz w:val="24"/>
      <w:szCs w:val="24"/>
    </w:rPr>
  </w:style>
  <w:style w:type="paragraph" w:customStyle="1" w:styleId="msolistparagraphcxsplast">
    <w:name w:val="msolistparagraphcxsplast"/>
    <w:basedOn w:val="a"/>
    <w:rsid w:val="00E2137C"/>
    <w:pPr>
      <w:spacing w:before="100" w:beforeAutospacing="1" w:after="100" w:afterAutospacing="1"/>
    </w:pPr>
    <w:rPr>
      <w:sz w:val="24"/>
      <w:szCs w:val="24"/>
    </w:rPr>
  </w:style>
  <w:style w:type="paragraph" w:styleId="af1">
    <w:name w:val="Normal (Web)"/>
    <w:basedOn w:val="a"/>
    <w:uiPriority w:val="99"/>
    <w:unhideWhenUsed/>
    <w:rsid w:val="009622E5"/>
    <w:pPr>
      <w:spacing w:before="100" w:beforeAutospacing="1" w:after="100" w:afterAutospacing="1"/>
    </w:pPr>
    <w:rPr>
      <w:sz w:val="24"/>
      <w:szCs w:val="24"/>
    </w:rPr>
  </w:style>
  <w:style w:type="paragraph" w:styleId="af2">
    <w:name w:val="header"/>
    <w:basedOn w:val="a"/>
    <w:link w:val="af3"/>
    <w:uiPriority w:val="99"/>
    <w:unhideWhenUsed/>
    <w:rsid w:val="00D07A4E"/>
    <w:pPr>
      <w:tabs>
        <w:tab w:val="center" w:pos="4677"/>
        <w:tab w:val="right" w:pos="9355"/>
      </w:tabs>
    </w:pPr>
  </w:style>
  <w:style w:type="character" w:customStyle="1" w:styleId="af3">
    <w:name w:val="Верхний колонтитул Знак"/>
    <w:basedOn w:val="a0"/>
    <w:link w:val="af2"/>
    <w:uiPriority w:val="99"/>
    <w:rsid w:val="00D07A4E"/>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D07A4E"/>
    <w:pPr>
      <w:tabs>
        <w:tab w:val="center" w:pos="4677"/>
        <w:tab w:val="right" w:pos="9355"/>
      </w:tabs>
    </w:pPr>
  </w:style>
  <w:style w:type="character" w:customStyle="1" w:styleId="af5">
    <w:name w:val="Нижний колонтитул Знак"/>
    <w:basedOn w:val="a0"/>
    <w:link w:val="af4"/>
    <w:uiPriority w:val="99"/>
    <w:rsid w:val="00D07A4E"/>
    <w:rPr>
      <w:rFonts w:ascii="Times New Roman" w:eastAsia="Times New Roman" w:hAnsi="Times New Roman" w:cs="Times New Roman"/>
      <w:sz w:val="20"/>
      <w:szCs w:val="20"/>
      <w:lang w:eastAsia="ru-RU"/>
    </w:rPr>
  </w:style>
  <w:style w:type="table" w:customStyle="1" w:styleId="1">
    <w:name w:val="Сетка таблицы1"/>
    <w:basedOn w:val="a1"/>
    <w:next w:val="a6"/>
    <w:uiPriority w:val="59"/>
    <w:rsid w:val="00043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unhideWhenUsed/>
    <w:rsid w:val="00250CDD"/>
  </w:style>
  <w:style w:type="character" w:customStyle="1" w:styleId="af7">
    <w:name w:val="Текст концевой сноски Знак"/>
    <w:basedOn w:val="a0"/>
    <w:link w:val="af6"/>
    <w:uiPriority w:val="99"/>
    <w:rsid w:val="00250CDD"/>
    <w:rPr>
      <w:rFonts w:ascii="Times New Roman" w:eastAsia="Times New Roman" w:hAnsi="Times New Roman" w:cs="Times New Roman"/>
      <w:sz w:val="20"/>
      <w:szCs w:val="20"/>
      <w:lang w:eastAsia="ru-RU"/>
    </w:rPr>
  </w:style>
  <w:style w:type="character" w:styleId="af8">
    <w:name w:val="endnote reference"/>
    <w:basedOn w:val="a0"/>
    <w:uiPriority w:val="99"/>
    <w:semiHidden/>
    <w:unhideWhenUsed/>
    <w:rsid w:val="00250C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2A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2A5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0550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B05506"/>
    <w:rPr>
      <w:rFonts w:ascii="Tahoma" w:hAnsi="Tahoma" w:cs="Tahoma"/>
      <w:sz w:val="16"/>
      <w:szCs w:val="16"/>
    </w:rPr>
  </w:style>
  <w:style w:type="character" w:customStyle="1" w:styleId="a5">
    <w:name w:val="Текст выноски Знак"/>
    <w:basedOn w:val="a0"/>
    <w:link w:val="a4"/>
    <w:uiPriority w:val="99"/>
    <w:semiHidden/>
    <w:rsid w:val="00B05506"/>
    <w:rPr>
      <w:rFonts w:ascii="Tahoma" w:eastAsia="Times New Roman" w:hAnsi="Tahoma" w:cs="Tahoma"/>
      <w:sz w:val="16"/>
      <w:szCs w:val="16"/>
      <w:lang w:eastAsia="ru-RU"/>
    </w:rPr>
  </w:style>
  <w:style w:type="table" w:styleId="a6">
    <w:name w:val="Table Grid"/>
    <w:basedOn w:val="a1"/>
    <w:uiPriority w:val="59"/>
    <w:rsid w:val="0088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0039C8"/>
    <w:rPr>
      <w:rFonts w:asciiTheme="minorHAnsi" w:eastAsiaTheme="minorHAnsi" w:hAnsiTheme="minorHAnsi" w:cstheme="minorBidi"/>
      <w:lang w:eastAsia="en-US"/>
    </w:rPr>
  </w:style>
  <w:style w:type="character" w:customStyle="1" w:styleId="a8">
    <w:name w:val="Текст сноски Знак"/>
    <w:basedOn w:val="a0"/>
    <w:link w:val="a7"/>
    <w:uiPriority w:val="99"/>
    <w:semiHidden/>
    <w:rsid w:val="000039C8"/>
    <w:rPr>
      <w:sz w:val="20"/>
      <w:szCs w:val="20"/>
    </w:rPr>
  </w:style>
  <w:style w:type="character" w:styleId="a9">
    <w:name w:val="footnote reference"/>
    <w:basedOn w:val="a0"/>
    <w:uiPriority w:val="99"/>
    <w:semiHidden/>
    <w:unhideWhenUsed/>
    <w:rsid w:val="000039C8"/>
    <w:rPr>
      <w:vertAlign w:val="superscript"/>
    </w:rPr>
  </w:style>
  <w:style w:type="paragraph" w:styleId="aa">
    <w:name w:val="List Paragraph"/>
    <w:basedOn w:val="a"/>
    <w:uiPriority w:val="34"/>
    <w:qFormat/>
    <w:rsid w:val="00EE3922"/>
    <w:pPr>
      <w:ind w:left="720"/>
      <w:contextualSpacing/>
    </w:pPr>
  </w:style>
  <w:style w:type="character" w:styleId="ab">
    <w:name w:val="annotation reference"/>
    <w:basedOn w:val="a0"/>
    <w:uiPriority w:val="99"/>
    <w:semiHidden/>
    <w:unhideWhenUsed/>
    <w:rsid w:val="00D07137"/>
    <w:rPr>
      <w:sz w:val="16"/>
      <w:szCs w:val="16"/>
    </w:rPr>
  </w:style>
  <w:style w:type="paragraph" w:styleId="ac">
    <w:name w:val="annotation text"/>
    <w:basedOn w:val="a"/>
    <w:link w:val="ad"/>
    <w:uiPriority w:val="99"/>
    <w:semiHidden/>
    <w:unhideWhenUsed/>
    <w:rsid w:val="00D07137"/>
  </w:style>
  <w:style w:type="character" w:customStyle="1" w:styleId="ad">
    <w:name w:val="Текст примечания Знак"/>
    <w:basedOn w:val="a0"/>
    <w:link w:val="ac"/>
    <w:uiPriority w:val="99"/>
    <w:semiHidden/>
    <w:rsid w:val="00D0713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D07137"/>
    <w:rPr>
      <w:b/>
      <w:bCs/>
    </w:rPr>
  </w:style>
  <w:style w:type="character" w:customStyle="1" w:styleId="af">
    <w:name w:val="Тема примечания Знак"/>
    <w:basedOn w:val="ad"/>
    <w:link w:val="ae"/>
    <w:uiPriority w:val="99"/>
    <w:semiHidden/>
    <w:rsid w:val="00D07137"/>
    <w:rPr>
      <w:rFonts w:ascii="Times New Roman" w:eastAsia="Times New Roman" w:hAnsi="Times New Roman" w:cs="Times New Roman"/>
      <w:b/>
      <w:bCs/>
      <w:sz w:val="20"/>
      <w:szCs w:val="20"/>
      <w:lang w:eastAsia="ru-RU"/>
    </w:rPr>
  </w:style>
  <w:style w:type="character" w:styleId="af0">
    <w:name w:val="Hyperlink"/>
    <w:uiPriority w:val="99"/>
    <w:rsid w:val="00955351"/>
    <w:rPr>
      <w:rFonts w:cs="Times New Roman"/>
      <w:color w:val="0000FF"/>
      <w:u w:val="single"/>
    </w:rPr>
  </w:style>
  <w:style w:type="paragraph" w:customStyle="1" w:styleId="msolistparagraph0">
    <w:name w:val="msolistparagraph"/>
    <w:basedOn w:val="a"/>
    <w:rsid w:val="00945A80"/>
    <w:pPr>
      <w:spacing w:before="100" w:beforeAutospacing="1" w:after="100" w:afterAutospacing="1"/>
    </w:pPr>
    <w:rPr>
      <w:sz w:val="24"/>
      <w:szCs w:val="24"/>
    </w:rPr>
  </w:style>
  <w:style w:type="paragraph" w:customStyle="1" w:styleId="msonospacing0">
    <w:name w:val="msonospacing"/>
    <w:basedOn w:val="a"/>
    <w:rsid w:val="00945A80"/>
    <w:pPr>
      <w:spacing w:before="100" w:beforeAutospacing="1" w:after="100" w:afterAutospacing="1"/>
    </w:pPr>
    <w:rPr>
      <w:sz w:val="24"/>
      <w:szCs w:val="24"/>
    </w:rPr>
  </w:style>
  <w:style w:type="character" w:customStyle="1" w:styleId="apple-converted-space">
    <w:name w:val="apple-converted-space"/>
    <w:basedOn w:val="a0"/>
    <w:rsid w:val="00945A80"/>
  </w:style>
  <w:style w:type="character" w:customStyle="1" w:styleId="fontstyle167">
    <w:name w:val="fontstyle167"/>
    <w:basedOn w:val="a0"/>
    <w:rsid w:val="00945A80"/>
  </w:style>
  <w:style w:type="paragraph" w:customStyle="1" w:styleId="consplusnormal0">
    <w:name w:val="consplusnormal"/>
    <w:basedOn w:val="a"/>
    <w:rsid w:val="009D55F9"/>
    <w:pPr>
      <w:spacing w:before="100" w:beforeAutospacing="1" w:after="100" w:afterAutospacing="1"/>
    </w:pPr>
    <w:rPr>
      <w:sz w:val="24"/>
      <w:szCs w:val="24"/>
    </w:rPr>
  </w:style>
  <w:style w:type="paragraph" w:customStyle="1" w:styleId="style1">
    <w:name w:val="style1"/>
    <w:basedOn w:val="a"/>
    <w:rsid w:val="00D80786"/>
    <w:pPr>
      <w:spacing w:before="100" w:beforeAutospacing="1" w:after="100" w:afterAutospacing="1"/>
    </w:pPr>
    <w:rPr>
      <w:sz w:val="24"/>
      <w:szCs w:val="24"/>
    </w:rPr>
  </w:style>
  <w:style w:type="paragraph" w:customStyle="1" w:styleId="msolistparagraphcxspmiddle">
    <w:name w:val="msolistparagraphcxspmiddle"/>
    <w:basedOn w:val="a"/>
    <w:rsid w:val="00E2137C"/>
    <w:pPr>
      <w:spacing w:before="100" w:beforeAutospacing="1" w:after="100" w:afterAutospacing="1"/>
    </w:pPr>
    <w:rPr>
      <w:sz w:val="24"/>
      <w:szCs w:val="24"/>
    </w:rPr>
  </w:style>
  <w:style w:type="paragraph" w:customStyle="1" w:styleId="msolistparagraphcxsplast">
    <w:name w:val="msolistparagraphcxsplast"/>
    <w:basedOn w:val="a"/>
    <w:rsid w:val="00E2137C"/>
    <w:pPr>
      <w:spacing w:before="100" w:beforeAutospacing="1" w:after="100" w:afterAutospacing="1"/>
    </w:pPr>
    <w:rPr>
      <w:sz w:val="24"/>
      <w:szCs w:val="24"/>
    </w:rPr>
  </w:style>
  <w:style w:type="paragraph" w:styleId="af1">
    <w:name w:val="Normal (Web)"/>
    <w:basedOn w:val="a"/>
    <w:uiPriority w:val="99"/>
    <w:unhideWhenUsed/>
    <w:rsid w:val="009622E5"/>
    <w:pPr>
      <w:spacing w:before="100" w:beforeAutospacing="1" w:after="100" w:afterAutospacing="1"/>
    </w:pPr>
    <w:rPr>
      <w:sz w:val="24"/>
      <w:szCs w:val="24"/>
    </w:rPr>
  </w:style>
  <w:style w:type="paragraph" w:styleId="af2">
    <w:name w:val="header"/>
    <w:basedOn w:val="a"/>
    <w:link w:val="af3"/>
    <w:uiPriority w:val="99"/>
    <w:unhideWhenUsed/>
    <w:rsid w:val="00D07A4E"/>
    <w:pPr>
      <w:tabs>
        <w:tab w:val="center" w:pos="4677"/>
        <w:tab w:val="right" w:pos="9355"/>
      </w:tabs>
    </w:pPr>
  </w:style>
  <w:style w:type="character" w:customStyle="1" w:styleId="af3">
    <w:name w:val="Верхний колонтитул Знак"/>
    <w:basedOn w:val="a0"/>
    <w:link w:val="af2"/>
    <w:uiPriority w:val="99"/>
    <w:rsid w:val="00D07A4E"/>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D07A4E"/>
    <w:pPr>
      <w:tabs>
        <w:tab w:val="center" w:pos="4677"/>
        <w:tab w:val="right" w:pos="9355"/>
      </w:tabs>
    </w:pPr>
  </w:style>
  <w:style w:type="character" w:customStyle="1" w:styleId="af5">
    <w:name w:val="Нижний колонтитул Знак"/>
    <w:basedOn w:val="a0"/>
    <w:link w:val="af4"/>
    <w:uiPriority w:val="99"/>
    <w:rsid w:val="00D07A4E"/>
    <w:rPr>
      <w:rFonts w:ascii="Times New Roman" w:eastAsia="Times New Roman" w:hAnsi="Times New Roman" w:cs="Times New Roman"/>
      <w:sz w:val="20"/>
      <w:szCs w:val="20"/>
      <w:lang w:eastAsia="ru-RU"/>
    </w:rPr>
  </w:style>
  <w:style w:type="table" w:customStyle="1" w:styleId="1">
    <w:name w:val="Сетка таблицы1"/>
    <w:basedOn w:val="a1"/>
    <w:next w:val="a6"/>
    <w:uiPriority w:val="59"/>
    <w:rsid w:val="00043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unhideWhenUsed/>
    <w:rsid w:val="00250CDD"/>
  </w:style>
  <w:style w:type="character" w:customStyle="1" w:styleId="af7">
    <w:name w:val="Текст концевой сноски Знак"/>
    <w:basedOn w:val="a0"/>
    <w:link w:val="af6"/>
    <w:uiPriority w:val="99"/>
    <w:rsid w:val="00250CDD"/>
    <w:rPr>
      <w:rFonts w:ascii="Times New Roman" w:eastAsia="Times New Roman" w:hAnsi="Times New Roman" w:cs="Times New Roman"/>
      <w:sz w:val="20"/>
      <w:szCs w:val="20"/>
      <w:lang w:eastAsia="ru-RU"/>
    </w:rPr>
  </w:style>
  <w:style w:type="character" w:styleId="af8">
    <w:name w:val="endnote reference"/>
    <w:basedOn w:val="a0"/>
    <w:uiPriority w:val="99"/>
    <w:semiHidden/>
    <w:unhideWhenUsed/>
    <w:rsid w:val="00250C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5181">
      <w:bodyDiv w:val="1"/>
      <w:marLeft w:val="0"/>
      <w:marRight w:val="0"/>
      <w:marTop w:val="0"/>
      <w:marBottom w:val="0"/>
      <w:divBdr>
        <w:top w:val="none" w:sz="0" w:space="0" w:color="auto"/>
        <w:left w:val="none" w:sz="0" w:space="0" w:color="auto"/>
        <w:bottom w:val="none" w:sz="0" w:space="0" w:color="auto"/>
        <w:right w:val="none" w:sz="0" w:space="0" w:color="auto"/>
      </w:divBdr>
    </w:div>
    <w:div w:id="413403468">
      <w:bodyDiv w:val="1"/>
      <w:marLeft w:val="0"/>
      <w:marRight w:val="0"/>
      <w:marTop w:val="0"/>
      <w:marBottom w:val="0"/>
      <w:divBdr>
        <w:top w:val="none" w:sz="0" w:space="0" w:color="auto"/>
        <w:left w:val="none" w:sz="0" w:space="0" w:color="auto"/>
        <w:bottom w:val="none" w:sz="0" w:space="0" w:color="auto"/>
        <w:right w:val="none" w:sz="0" w:space="0" w:color="auto"/>
      </w:divBdr>
    </w:div>
    <w:div w:id="1356469135">
      <w:bodyDiv w:val="1"/>
      <w:marLeft w:val="0"/>
      <w:marRight w:val="0"/>
      <w:marTop w:val="0"/>
      <w:marBottom w:val="0"/>
      <w:divBdr>
        <w:top w:val="none" w:sz="0" w:space="0" w:color="auto"/>
        <w:left w:val="none" w:sz="0" w:space="0" w:color="auto"/>
        <w:bottom w:val="none" w:sz="0" w:space="0" w:color="auto"/>
        <w:right w:val="none" w:sz="0" w:space="0" w:color="auto"/>
      </w:divBdr>
    </w:div>
    <w:div w:id="1540700463">
      <w:bodyDiv w:val="1"/>
      <w:marLeft w:val="0"/>
      <w:marRight w:val="0"/>
      <w:marTop w:val="0"/>
      <w:marBottom w:val="0"/>
      <w:divBdr>
        <w:top w:val="none" w:sz="0" w:space="0" w:color="auto"/>
        <w:left w:val="none" w:sz="0" w:space="0" w:color="auto"/>
        <w:bottom w:val="none" w:sz="0" w:space="0" w:color="auto"/>
        <w:right w:val="none" w:sz="0" w:space="0" w:color="auto"/>
      </w:divBdr>
    </w:div>
    <w:div w:id="1633512575">
      <w:bodyDiv w:val="1"/>
      <w:marLeft w:val="0"/>
      <w:marRight w:val="0"/>
      <w:marTop w:val="0"/>
      <w:marBottom w:val="0"/>
      <w:divBdr>
        <w:top w:val="none" w:sz="0" w:space="0" w:color="auto"/>
        <w:left w:val="none" w:sz="0" w:space="0" w:color="auto"/>
        <w:bottom w:val="none" w:sz="0" w:space="0" w:color="auto"/>
        <w:right w:val="none" w:sz="0" w:space="0" w:color="auto"/>
      </w:divBdr>
    </w:div>
    <w:div w:id="20696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CEBE12DB4C9ED108ED503152DF481131E357D61EA27819F2FDCC44D5B1D1B69E5CC0743BB456D910vEJ" TargetMode="External"/><Relationship Id="rId5" Type="http://schemas.openxmlformats.org/officeDocument/2006/relationships/settings" Target="settings.xml"/><Relationship Id="rId10" Type="http://schemas.openxmlformats.org/officeDocument/2006/relationships/hyperlink" Target="consultantplus://offline/ref=ECCEBE12DB4C9ED108ED503152DF481131E357D61FAA7819F2FDCC44D5B1D1B69E5CC0743BB454DB10vEJ" TargetMode="External"/><Relationship Id="rId4" Type="http://schemas.microsoft.com/office/2007/relationships/stylesWithEffects" Target="stylesWithEffects.xml"/><Relationship Id="rId9" Type="http://schemas.openxmlformats.org/officeDocument/2006/relationships/hyperlink" Target="consultantplus://offline/ref=ECCEBE12DB4C9ED108ED503152DF481131E357D61EA27819F2FDCC44D5B1D1B69E5CC0743BB456D910v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A80F0-16E1-4E45-B490-4A892781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40</Pages>
  <Words>12905</Words>
  <Characters>73565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Полежаев Владимир Васильевич</dc:creator>
  <cp:lastModifiedBy>Фетисова Анастасия Игоревна</cp:lastModifiedBy>
  <cp:revision>142</cp:revision>
  <cp:lastPrinted>2017-10-18T01:03:00Z</cp:lastPrinted>
  <dcterms:created xsi:type="dcterms:W3CDTF">2019-04-13T01:03:00Z</dcterms:created>
  <dcterms:modified xsi:type="dcterms:W3CDTF">2019-05-15T07:52:00Z</dcterms:modified>
</cp:coreProperties>
</file>